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2CDDC"/>
  <w:body>
    <w:p w:rsidR="00E03DA3" w:rsidRDefault="00E03DA3" w:rsidP="00143DA1">
      <w:pPr>
        <w:pStyle w:val="21"/>
        <w:jc w:val="center"/>
        <w:rPr>
          <w:rFonts w:ascii="Times New Roman" w:hAnsi="Times New Roman"/>
          <w:b/>
          <w:color w:val="C00000"/>
          <w:sz w:val="68"/>
          <w:szCs w:val="68"/>
          <w:lang w:val="ru-RU"/>
        </w:rPr>
      </w:pPr>
      <w:r w:rsidRPr="009973EC">
        <w:rPr>
          <w:rFonts w:ascii="Times New Roman" w:hAnsi="Times New Roman"/>
          <w:b/>
          <w:color w:val="C00000"/>
          <w:sz w:val="68"/>
          <w:szCs w:val="68"/>
          <w:lang w:val="ru-RU"/>
        </w:rPr>
        <w:t xml:space="preserve">Как не стать жертвой преступления </w:t>
      </w:r>
      <w:r w:rsidRPr="00143DA1">
        <w:rPr>
          <w:rFonts w:ascii="Times New Roman" w:hAnsi="Times New Roman"/>
          <w:b/>
          <w:color w:val="C00000"/>
          <w:sz w:val="56"/>
          <w:szCs w:val="56"/>
          <w:lang w:val="ru-RU"/>
        </w:rPr>
        <w:t>О</w:t>
      </w:r>
      <w:r w:rsidR="00143DA1" w:rsidRPr="00143DA1">
        <w:rPr>
          <w:rFonts w:ascii="Times New Roman" w:hAnsi="Times New Roman"/>
          <w:b/>
          <w:color w:val="C00000"/>
          <w:sz w:val="56"/>
          <w:szCs w:val="56"/>
          <w:lang w:val="ru-RU"/>
        </w:rPr>
        <w:t>СТОРОЖНО</w:t>
      </w:r>
      <w:r w:rsidRPr="00143DA1">
        <w:rPr>
          <w:rFonts w:ascii="Times New Roman" w:hAnsi="Times New Roman"/>
          <w:b/>
          <w:color w:val="C00000"/>
          <w:sz w:val="56"/>
          <w:szCs w:val="56"/>
          <w:lang w:val="ru-RU"/>
        </w:rPr>
        <w:t>:</w:t>
      </w:r>
      <w:r w:rsidRPr="009973EC">
        <w:rPr>
          <w:rFonts w:ascii="Times New Roman" w:hAnsi="Times New Roman"/>
          <w:b/>
          <w:color w:val="C00000"/>
          <w:sz w:val="68"/>
          <w:szCs w:val="68"/>
          <w:lang w:val="ru-RU"/>
        </w:rPr>
        <w:t xml:space="preserve"> </w:t>
      </w:r>
      <w:r w:rsidRPr="00143DA1">
        <w:rPr>
          <w:rFonts w:ascii="Times New Roman" w:hAnsi="Times New Roman"/>
          <w:b/>
          <w:color w:val="C00000"/>
          <w:sz w:val="56"/>
          <w:szCs w:val="56"/>
          <w:lang w:val="ru-RU"/>
        </w:rPr>
        <w:t>М</w:t>
      </w:r>
      <w:r w:rsidR="00143DA1" w:rsidRPr="00143DA1">
        <w:rPr>
          <w:rFonts w:ascii="Times New Roman" w:hAnsi="Times New Roman"/>
          <w:b/>
          <w:color w:val="C00000"/>
          <w:sz w:val="56"/>
          <w:szCs w:val="56"/>
          <w:lang w:val="ru-RU"/>
        </w:rPr>
        <w:t>ОШЕННИКИ</w:t>
      </w:r>
      <w:r w:rsidRPr="00143DA1">
        <w:rPr>
          <w:rFonts w:ascii="Times New Roman" w:hAnsi="Times New Roman"/>
          <w:b/>
          <w:color w:val="C00000"/>
          <w:sz w:val="56"/>
          <w:szCs w:val="56"/>
          <w:lang w:val="ru-RU"/>
        </w:rPr>
        <w:t>!</w:t>
      </w:r>
    </w:p>
    <w:p w:rsidR="00E03DA3" w:rsidRPr="009973EC" w:rsidRDefault="00D27D62" w:rsidP="009973EC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752725" cy="2190750"/>
            <wp:effectExtent l="0" t="0" r="0" b="0"/>
            <wp:docPr id="1" name="Рисунок 1" descr="kiber-moshenniche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ber-moshennichestv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DA3" w:rsidRPr="009973EC" w:rsidRDefault="00E03DA3" w:rsidP="009973EC">
      <w:pPr>
        <w:rPr>
          <w:lang w:val="ru-RU"/>
        </w:rPr>
      </w:pPr>
    </w:p>
    <w:p w:rsidR="00143DA1" w:rsidRPr="0084441F" w:rsidRDefault="00E03DA3" w:rsidP="009973EC">
      <w:pPr>
        <w:ind w:hanging="426"/>
        <w:jc w:val="center"/>
        <w:rPr>
          <w:rFonts w:ascii="Times New Roman" w:hAnsi="Times New Roman"/>
          <w:b/>
          <w:i/>
          <w:color w:val="4F6228"/>
          <w:sz w:val="28"/>
          <w:szCs w:val="28"/>
          <w:lang w:val="ru-RU"/>
        </w:rPr>
      </w:pPr>
      <w:r>
        <w:rPr>
          <w:b/>
          <w:i/>
          <w:color w:val="FFFF00"/>
          <w:sz w:val="28"/>
          <w:szCs w:val="28"/>
          <w:lang w:val="ru-RU"/>
        </w:rPr>
        <w:t xml:space="preserve"> </w:t>
      </w:r>
      <w:r w:rsidRPr="0084441F">
        <w:rPr>
          <w:rFonts w:ascii="Times New Roman" w:hAnsi="Times New Roman"/>
          <w:b/>
          <w:i/>
          <w:color w:val="4F6228"/>
          <w:sz w:val="28"/>
          <w:szCs w:val="28"/>
          <w:lang w:val="ru-RU"/>
        </w:rPr>
        <w:t>Прокуратура Респ</w:t>
      </w:r>
      <w:bookmarkStart w:id="0" w:name="_GoBack"/>
      <w:bookmarkEnd w:id="0"/>
      <w:r w:rsidRPr="0084441F">
        <w:rPr>
          <w:rFonts w:ascii="Times New Roman" w:hAnsi="Times New Roman"/>
          <w:b/>
          <w:i/>
          <w:color w:val="4F6228"/>
          <w:sz w:val="28"/>
          <w:szCs w:val="28"/>
          <w:lang w:val="ru-RU"/>
        </w:rPr>
        <w:t xml:space="preserve">ублики Хакасия Алтайский район </w:t>
      </w:r>
    </w:p>
    <w:p w:rsidR="00E03DA3" w:rsidRPr="0084441F" w:rsidRDefault="00E03DA3" w:rsidP="009973EC">
      <w:pPr>
        <w:ind w:hanging="426"/>
        <w:jc w:val="center"/>
        <w:rPr>
          <w:rFonts w:ascii="Times New Roman" w:hAnsi="Times New Roman"/>
          <w:b/>
          <w:i/>
          <w:color w:val="4F6228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2023 г"/>
        </w:smartTagPr>
        <w:r w:rsidRPr="0084441F">
          <w:rPr>
            <w:rFonts w:ascii="Times New Roman" w:hAnsi="Times New Roman"/>
            <w:b/>
            <w:i/>
            <w:color w:val="4F6228"/>
            <w:sz w:val="28"/>
            <w:szCs w:val="28"/>
            <w:lang w:val="ru-RU"/>
          </w:rPr>
          <w:t>2023 г</w:t>
        </w:r>
      </w:smartTag>
      <w:r w:rsidRPr="0084441F">
        <w:rPr>
          <w:rFonts w:ascii="Times New Roman" w:hAnsi="Times New Roman"/>
          <w:b/>
          <w:i/>
          <w:color w:val="4F6228"/>
          <w:sz w:val="28"/>
          <w:szCs w:val="28"/>
          <w:lang w:val="ru-RU"/>
        </w:rPr>
        <w:t>.</w:t>
      </w:r>
    </w:p>
    <w:p w:rsidR="00E03DA3" w:rsidRPr="00A12115" w:rsidRDefault="00E03DA3" w:rsidP="009973EC">
      <w:pPr>
        <w:ind w:hanging="426"/>
        <w:jc w:val="center"/>
        <w:rPr>
          <w:rFonts w:ascii="Times New Roman" w:hAnsi="Times New Roman"/>
          <w:b/>
          <w:i/>
          <w:color w:val="002060"/>
          <w:sz w:val="28"/>
          <w:szCs w:val="28"/>
          <w:lang w:val="ru-RU"/>
        </w:rPr>
      </w:pPr>
      <w:r w:rsidRPr="00A1211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>МОШЕННИЧЕСТВ</w:t>
      </w:r>
      <w:r w:rsidR="00143DA1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>О</w:t>
      </w:r>
      <w:r w:rsidRPr="00A12115">
        <w:rPr>
          <w:rFonts w:ascii="Times New Roman" w:hAnsi="Times New Roman"/>
          <w:b/>
          <w:i/>
          <w:color w:val="002060"/>
          <w:sz w:val="28"/>
          <w:szCs w:val="28"/>
          <w:lang w:val="ru-RU"/>
        </w:rPr>
        <w:t xml:space="preserve"> В СЕТИ ИНТЕРНЕТ</w:t>
      </w:r>
    </w:p>
    <w:p w:rsidR="00E03DA3" w:rsidRDefault="00D27D62" w:rsidP="00DF5679">
      <w:pPr>
        <w:spacing w:after="0" w:line="240" w:lineRule="exact"/>
        <w:ind w:firstLine="330"/>
        <w:rPr>
          <w:rFonts w:ascii="Georgia" w:hAnsi="Georgia"/>
          <w:b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1027430</wp:posOffset>
            </wp:positionH>
            <wp:positionV relativeFrom="paragraph">
              <wp:posOffset>1802765</wp:posOffset>
            </wp:positionV>
            <wp:extent cx="1666240" cy="1193800"/>
            <wp:effectExtent l="0" t="0" r="0" b="0"/>
            <wp:wrapTight wrapText="bothSides">
              <wp:wrapPolygon edited="0">
                <wp:start x="0" y="0"/>
                <wp:lineTo x="0" y="21370"/>
                <wp:lineTo x="21238" y="21370"/>
                <wp:lineTo x="21238" y="0"/>
                <wp:lineTo x="0" y="0"/>
              </wp:wrapPolygon>
            </wp:wrapTight>
            <wp:docPr id="4" name="Рисунок 0" descr="e5d538abc220f89532a4f537b14f141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e5d538abc220f89532a4f537b14f141f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DA3">
        <w:rPr>
          <w:rFonts w:ascii="Georgia" w:hAnsi="Georgia"/>
          <w:b/>
          <w:sz w:val="24"/>
          <w:szCs w:val="24"/>
          <w:lang w:val="ru-RU"/>
        </w:rPr>
        <w:t>Мошенничество на Интернет-сайтах принимает все более изощренные формы, а анонимность продавцов и простая регистрация на сайте – только по номеру телефона или электронной почте, увеличивает риск стать жертвой мошеннических схем.</w:t>
      </w:r>
    </w:p>
    <w:p w:rsidR="00E03DA3" w:rsidRDefault="00E03DA3" w:rsidP="0084441F">
      <w:pPr>
        <w:spacing w:after="0" w:line="240" w:lineRule="exact"/>
        <w:ind w:firstLine="330"/>
        <w:rPr>
          <w:rFonts w:ascii="Georgia" w:hAnsi="Georgia"/>
          <w:b/>
          <w:sz w:val="24"/>
          <w:szCs w:val="24"/>
          <w:lang w:val="ru-RU"/>
        </w:rPr>
      </w:pPr>
      <w:r>
        <w:rPr>
          <w:rFonts w:ascii="Georgia" w:hAnsi="Georgia"/>
          <w:b/>
          <w:sz w:val="24"/>
          <w:szCs w:val="24"/>
          <w:lang w:val="ru-RU"/>
        </w:rPr>
        <w:t xml:space="preserve">Оплата товара вперед – обычная практика интернет-магазинов, которую с успехом применяют работающие на сайтах мошенники. Их задача – заставить заплатить за несуществующий товар. </w:t>
      </w:r>
    </w:p>
    <w:p w:rsidR="00E03DA3" w:rsidRDefault="00E03DA3" w:rsidP="0084441F">
      <w:pPr>
        <w:spacing w:after="0" w:line="240" w:lineRule="exact"/>
        <w:ind w:firstLine="330"/>
        <w:rPr>
          <w:rFonts w:ascii="Georgia" w:hAnsi="Georgia"/>
          <w:b/>
          <w:sz w:val="24"/>
          <w:szCs w:val="24"/>
          <w:lang w:val="ru-RU"/>
        </w:rPr>
      </w:pPr>
      <w:r>
        <w:rPr>
          <w:rFonts w:ascii="Georgia" w:hAnsi="Georgia"/>
          <w:b/>
          <w:sz w:val="24"/>
          <w:szCs w:val="24"/>
          <w:lang w:val="ru-RU"/>
        </w:rPr>
        <w:t xml:space="preserve">Необходимость предоплаты может быть обоснована срочностью продажи, невозможностью встретиться с продавцом для оплаты товара наличными из-за его нахождении в другом городе или со ссылкой на такие условия продажи товара. В отличие от реально работающих интернет-магазинов, продавцы-мошенники не дают покупателям  договоров купли-продажи и иных документов, подтверждающих </w:t>
      </w:r>
      <w:r>
        <w:rPr>
          <w:rFonts w:ascii="Georgia" w:hAnsi="Georgia"/>
          <w:b/>
          <w:sz w:val="24"/>
          <w:szCs w:val="24"/>
          <w:lang w:val="ru-RU"/>
        </w:rPr>
        <w:t xml:space="preserve">сделку. Отправив аванс или оплатив полную стоимость товара, а </w:t>
      </w:r>
      <w:r w:rsidR="00D638FC" w:rsidRPr="00D638FC">
        <w:rPr>
          <w:rFonts w:ascii="Georgia" w:hAnsi="Georgia"/>
          <w:b/>
          <w:sz w:val="24"/>
          <w:szCs w:val="24"/>
          <w:lang w:val="ru-RU"/>
        </w:rPr>
        <w:t>зачастую</w:t>
      </w:r>
      <w:r>
        <w:rPr>
          <w:rFonts w:ascii="Georgia" w:hAnsi="Georgia"/>
          <w:b/>
          <w:sz w:val="24"/>
          <w:szCs w:val="24"/>
          <w:lang w:val="ru-RU"/>
        </w:rPr>
        <w:t xml:space="preserve"> – и услуги по его доставке транспортной компанией, покупатель не получает оплаченный товар.</w:t>
      </w:r>
    </w:p>
    <w:p w:rsidR="00E03DA3" w:rsidRDefault="00E03DA3" w:rsidP="0084441F">
      <w:pPr>
        <w:spacing w:after="0" w:line="240" w:lineRule="exact"/>
        <w:ind w:firstLine="330"/>
        <w:rPr>
          <w:rFonts w:ascii="Georgia" w:hAnsi="Georgia"/>
          <w:b/>
          <w:sz w:val="24"/>
          <w:szCs w:val="24"/>
          <w:lang w:val="ru-RU"/>
        </w:rPr>
      </w:pPr>
      <w:r>
        <w:rPr>
          <w:rFonts w:ascii="Georgia" w:hAnsi="Georgia"/>
          <w:b/>
          <w:sz w:val="24"/>
          <w:szCs w:val="24"/>
          <w:lang w:val="ru-RU"/>
        </w:rPr>
        <w:t>Не стоит перечислять деньги на сотовый телефон – в 90% случаев такую схему оплаты используют мошенники.</w:t>
      </w:r>
    </w:p>
    <w:p w:rsidR="00E03DA3" w:rsidRDefault="00E03DA3" w:rsidP="0084441F">
      <w:pPr>
        <w:spacing w:after="0" w:line="240" w:lineRule="exact"/>
        <w:ind w:firstLine="330"/>
        <w:rPr>
          <w:rFonts w:ascii="Georgia" w:hAnsi="Georgia"/>
          <w:b/>
          <w:sz w:val="24"/>
          <w:szCs w:val="24"/>
          <w:lang w:val="ru-RU"/>
        </w:rPr>
      </w:pPr>
      <w:r>
        <w:rPr>
          <w:rFonts w:ascii="Georgia" w:hAnsi="Georgia"/>
          <w:b/>
          <w:sz w:val="24"/>
          <w:szCs w:val="24"/>
          <w:lang w:val="ru-RU"/>
        </w:rPr>
        <w:t xml:space="preserve">Стоит насторожиться, если условием оплаты является оплата товара исключительно на банковскую карточку. При этом, мошенники </w:t>
      </w:r>
      <w:r w:rsidR="00D638FC">
        <w:rPr>
          <w:rFonts w:ascii="Georgia" w:hAnsi="Georgia"/>
          <w:b/>
          <w:sz w:val="24"/>
          <w:szCs w:val="24"/>
          <w:lang w:val="ru-RU"/>
        </w:rPr>
        <w:t>обычно</w:t>
      </w:r>
      <w:r>
        <w:rPr>
          <w:rFonts w:ascii="Georgia" w:hAnsi="Georgia"/>
          <w:b/>
          <w:sz w:val="24"/>
          <w:szCs w:val="24"/>
          <w:lang w:val="ru-RU"/>
        </w:rPr>
        <w:t xml:space="preserve"> просят номер карты и секретные данные с ее обратной стороны: срок действия, трехзначный код и коды из приходящих из банка СМС – для подтверждения операции или доступа в онлайн-банкинг.</w:t>
      </w:r>
    </w:p>
    <w:p w:rsidR="0058182B" w:rsidRPr="0058182B" w:rsidRDefault="0058182B" w:rsidP="0084441F">
      <w:pPr>
        <w:spacing w:after="0" w:line="240" w:lineRule="exact"/>
        <w:ind w:firstLine="330"/>
        <w:rPr>
          <w:rFonts w:ascii="Georgia" w:hAnsi="Georgia"/>
          <w:b/>
          <w:sz w:val="24"/>
          <w:szCs w:val="24"/>
          <w:lang w:val="ru-RU"/>
        </w:rPr>
      </w:pPr>
      <w:r w:rsidRPr="0058182B">
        <w:rPr>
          <w:rFonts w:ascii="Georgia" w:hAnsi="Georgia"/>
          <w:b/>
          <w:sz w:val="24"/>
          <w:szCs w:val="24"/>
          <w:lang w:val="ru-RU"/>
        </w:rPr>
        <w:t xml:space="preserve">При заказе товаров через сеть Интернет (онлайн магазины, соцсети, ресурсы объявлений), почитайте отзывы на разных сайтах о продавце. </w:t>
      </w:r>
    </w:p>
    <w:p w:rsidR="0058182B" w:rsidRPr="0058182B" w:rsidRDefault="0058182B" w:rsidP="0084441F">
      <w:pPr>
        <w:spacing w:after="0" w:line="240" w:lineRule="exact"/>
        <w:ind w:firstLine="330"/>
        <w:rPr>
          <w:rFonts w:ascii="Georgia" w:hAnsi="Georgia"/>
          <w:b/>
          <w:sz w:val="24"/>
          <w:szCs w:val="24"/>
          <w:lang w:val="ru-RU"/>
        </w:rPr>
      </w:pPr>
      <w:r w:rsidRPr="0058182B">
        <w:rPr>
          <w:rFonts w:ascii="Georgia" w:hAnsi="Georgia"/>
          <w:b/>
          <w:sz w:val="24"/>
          <w:szCs w:val="24"/>
          <w:lang w:val="ru-RU"/>
        </w:rPr>
        <w:t xml:space="preserve">Никогда не совершайте покупки в непроверенных Интернет-магазинах, </w:t>
      </w:r>
    </w:p>
    <w:p w:rsidR="0058182B" w:rsidRDefault="0058182B" w:rsidP="0084441F">
      <w:pPr>
        <w:spacing w:after="0" w:line="240" w:lineRule="exact"/>
        <w:ind w:firstLine="330"/>
        <w:rPr>
          <w:rFonts w:ascii="Georgia" w:hAnsi="Georgia"/>
          <w:b/>
          <w:sz w:val="24"/>
          <w:szCs w:val="24"/>
          <w:lang w:val="ru-RU"/>
        </w:rPr>
      </w:pPr>
      <w:r w:rsidRPr="0058182B">
        <w:rPr>
          <w:rFonts w:ascii="Georgia" w:hAnsi="Georgia"/>
          <w:b/>
          <w:sz w:val="24"/>
          <w:szCs w:val="24"/>
          <w:lang w:val="ru-RU"/>
        </w:rPr>
        <w:t>особенно если требуется внесение 100%-ной предоплаты. Обычно добросовестные продавцы предлагают возможность отправки товара наложенным платежом.</w:t>
      </w:r>
    </w:p>
    <w:p w:rsidR="0084441F" w:rsidRPr="0058182B" w:rsidRDefault="0084441F" w:rsidP="0084441F">
      <w:pPr>
        <w:spacing w:after="0" w:line="240" w:lineRule="exact"/>
        <w:ind w:firstLine="330"/>
        <w:rPr>
          <w:rFonts w:ascii="Georgia" w:hAnsi="Georgia"/>
          <w:b/>
          <w:sz w:val="24"/>
          <w:szCs w:val="24"/>
          <w:lang w:val="ru-RU"/>
        </w:rPr>
      </w:pPr>
    </w:p>
    <w:p w:rsidR="0058182B" w:rsidRPr="0058182B" w:rsidRDefault="0058182B" w:rsidP="0084441F">
      <w:pPr>
        <w:spacing w:after="0" w:line="240" w:lineRule="exact"/>
        <w:ind w:firstLine="330"/>
        <w:rPr>
          <w:rFonts w:ascii="Georgia" w:hAnsi="Georgia"/>
          <w:b/>
          <w:i/>
          <w:color w:val="FF0000"/>
          <w:sz w:val="24"/>
          <w:szCs w:val="24"/>
          <w:lang w:val="ru-RU"/>
        </w:rPr>
      </w:pPr>
      <w:r w:rsidRPr="0058182B">
        <w:rPr>
          <w:rFonts w:ascii="Georgia" w:hAnsi="Georgia"/>
          <w:b/>
          <w:i/>
          <w:color w:val="FF0000"/>
          <w:sz w:val="24"/>
          <w:szCs w:val="24"/>
          <w:lang w:val="ru-RU"/>
        </w:rPr>
        <w:t>НИКОГДА не перечисляйте деньги на электронные кошельки и счета мобильных телефонов.</w:t>
      </w:r>
    </w:p>
    <w:p w:rsidR="0058182B" w:rsidRDefault="0058182B" w:rsidP="00DF5679">
      <w:pPr>
        <w:spacing w:after="0" w:line="240" w:lineRule="exact"/>
        <w:ind w:firstLine="330"/>
        <w:jc w:val="left"/>
        <w:rPr>
          <w:rFonts w:ascii="Georgia" w:hAnsi="Georgia"/>
          <w:b/>
          <w:sz w:val="24"/>
          <w:szCs w:val="24"/>
          <w:lang w:val="ru-RU"/>
        </w:rPr>
      </w:pPr>
    </w:p>
    <w:p w:rsidR="0058182B" w:rsidRDefault="00E03DA3" w:rsidP="0084441F">
      <w:pPr>
        <w:spacing w:after="0" w:line="240" w:lineRule="exact"/>
        <w:ind w:firstLine="330"/>
        <w:rPr>
          <w:rFonts w:ascii="Georgia" w:hAnsi="Georgia"/>
          <w:b/>
          <w:sz w:val="24"/>
          <w:szCs w:val="24"/>
          <w:lang w:val="ru-RU"/>
        </w:rPr>
      </w:pPr>
      <w:r>
        <w:rPr>
          <w:rFonts w:ascii="Georgia" w:hAnsi="Georgia"/>
          <w:b/>
          <w:sz w:val="24"/>
          <w:szCs w:val="24"/>
          <w:lang w:val="ru-RU"/>
        </w:rPr>
        <w:lastRenderedPageBreak/>
        <w:t xml:space="preserve">Задача мошенников – получить доступ к карте через онлайн-банкинг и завладеть имеющимися на счете деньгами. </w:t>
      </w:r>
    </w:p>
    <w:p w:rsidR="0058182B" w:rsidRDefault="00E03DA3" w:rsidP="0084441F">
      <w:pPr>
        <w:spacing w:after="0" w:line="240" w:lineRule="exact"/>
        <w:ind w:firstLine="330"/>
        <w:rPr>
          <w:rFonts w:ascii="Georgia" w:hAnsi="Georgia"/>
          <w:b/>
          <w:sz w:val="24"/>
          <w:szCs w:val="24"/>
          <w:lang w:val="ru-RU"/>
        </w:rPr>
      </w:pPr>
      <w:r>
        <w:rPr>
          <w:rFonts w:ascii="Georgia" w:hAnsi="Georgia"/>
          <w:b/>
          <w:sz w:val="24"/>
          <w:szCs w:val="24"/>
          <w:lang w:val="ru-RU"/>
        </w:rPr>
        <w:t xml:space="preserve">Для этого могут попросить: использовать банкомат и следовать инструкциям мошенника, вводя передаваемые по телефону данные; зачитать или переслать секретный код из СМС; сообщить личную информацию и коды карт при звонке «из службы банка». </w:t>
      </w:r>
    </w:p>
    <w:p w:rsidR="00E03DA3" w:rsidRPr="0058182B" w:rsidRDefault="00E03DA3" w:rsidP="0084441F">
      <w:pPr>
        <w:spacing w:after="0" w:line="240" w:lineRule="exact"/>
        <w:ind w:firstLine="330"/>
        <w:rPr>
          <w:rFonts w:ascii="Georgia" w:hAnsi="Georgia"/>
          <w:b/>
          <w:sz w:val="24"/>
          <w:szCs w:val="24"/>
          <w:u w:val="single"/>
          <w:lang w:val="ru-RU"/>
        </w:rPr>
      </w:pPr>
      <w:r>
        <w:rPr>
          <w:rFonts w:ascii="Georgia" w:hAnsi="Georgia"/>
          <w:b/>
          <w:sz w:val="24"/>
          <w:szCs w:val="24"/>
          <w:lang w:val="ru-RU"/>
        </w:rPr>
        <w:t xml:space="preserve">Получив доступ к счету, мошенник может снять не только наличные средства с дебетовой карты, но и деньги в пределах установленных банком лимитов с кредитной карты, а иногда – и с привязанных к основному счету в онлайн-банкинге сберегательных счетов. </w:t>
      </w:r>
      <w:r w:rsidR="00D638FC" w:rsidRPr="0058182B">
        <w:rPr>
          <w:rFonts w:ascii="Georgia" w:hAnsi="Georgia"/>
          <w:b/>
          <w:sz w:val="24"/>
          <w:szCs w:val="24"/>
          <w:u w:val="single"/>
          <w:lang w:val="ru-RU"/>
        </w:rPr>
        <w:t>Имейте ввиду: д</w:t>
      </w:r>
      <w:r w:rsidRPr="0058182B">
        <w:rPr>
          <w:rFonts w:ascii="Georgia" w:hAnsi="Georgia"/>
          <w:b/>
          <w:sz w:val="24"/>
          <w:szCs w:val="24"/>
          <w:u w:val="single"/>
          <w:lang w:val="ru-RU"/>
        </w:rPr>
        <w:t xml:space="preserve">ля зачисления денег на карту требуется только ФИО и номер карты </w:t>
      </w:r>
      <w:r w:rsidR="0058182B" w:rsidRPr="0058182B">
        <w:rPr>
          <w:rFonts w:ascii="Georgia" w:hAnsi="Georgia"/>
          <w:b/>
          <w:sz w:val="24"/>
          <w:szCs w:val="24"/>
          <w:u w:val="single"/>
          <w:lang w:val="ru-RU"/>
        </w:rPr>
        <w:t>(</w:t>
      </w:r>
      <w:r w:rsidR="0058182B">
        <w:rPr>
          <w:rFonts w:ascii="Georgia" w:hAnsi="Georgia"/>
          <w:b/>
          <w:sz w:val="24"/>
          <w:szCs w:val="24"/>
          <w:u w:val="single"/>
          <w:lang w:val="ru-RU"/>
        </w:rPr>
        <w:t>счета</w:t>
      </w:r>
      <w:r w:rsidR="0058182B" w:rsidRPr="0058182B">
        <w:rPr>
          <w:rFonts w:ascii="Georgia" w:hAnsi="Georgia"/>
          <w:b/>
          <w:sz w:val="24"/>
          <w:szCs w:val="24"/>
          <w:u w:val="single"/>
          <w:lang w:val="ru-RU"/>
        </w:rPr>
        <w:t xml:space="preserve">) </w:t>
      </w:r>
      <w:r w:rsidRPr="0058182B">
        <w:rPr>
          <w:rFonts w:ascii="Georgia" w:hAnsi="Georgia"/>
          <w:b/>
          <w:sz w:val="24"/>
          <w:szCs w:val="24"/>
          <w:u w:val="single"/>
          <w:lang w:val="ru-RU"/>
        </w:rPr>
        <w:t>получателя. Если просят любые данные и личную информацию – вы столкнулись с мошенником.</w:t>
      </w:r>
    </w:p>
    <w:p w:rsidR="001A45D3" w:rsidRDefault="00E03DA3" w:rsidP="0084441F">
      <w:pPr>
        <w:spacing w:after="0" w:line="240" w:lineRule="exact"/>
        <w:ind w:firstLine="330"/>
        <w:rPr>
          <w:rFonts w:ascii="Georgia" w:hAnsi="Georgia"/>
          <w:b/>
          <w:sz w:val="24"/>
          <w:szCs w:val="24"/>
          <w:lang w:val="ru-RU"/>
        </w:rPr>
      </w:pPr>
      <w:r w:rsidRPr="00070C37">
        <w:rPr>
          <w:rFonts w:ascii="Georgia" w:hAnsi="Georgia"/>
          <w:b/>
          <w:sz w:val="24"/>
          <w:szCs w:val="24"/>
          <w:lang w:val="ru-RU"/>
        </w:rPr>
        <w:t xml:space="preserve">Один из способов кражи паролей, номеров кредитных карт, банковских счетов и другой конфиденциальной информации – создание сайтов-двойников. </w:t>
      </w:r>
    </w:p>
    <w:p w:rsidR="001A45D3" w:rsidRDefault="004B176B" w:rsidP="00C5349B">
      <w:pPr>
        <w:spacing w:after="0" w:line="240" w:lineRule="exact"/>
        <w:ind w:firstLine="330"/>
        <w:jc w:val="left"/>
        <w:rPr>
          <w:rFonts w:ascii="Georgia" w:hAnsi="Georgia"/>
          <w:b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158750</wp:posOffset>
            </wp:positionV>
            <wp:extent cx="276225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451" y="21449"/>
                <wp:lineTo x="21451" y="0"/>
                <wp:lineTo x="0" y="0"/>
              </wp:wrapPolygon>
            </wp:wrapTight>
            <wp:docPr id="2" name="Рисунок 2" descr="1619299425_47-phonoteka_org-p-bezopasnost-v-internete-fon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619299425_47-phonoteka_org-p-bezopasnost-v-internete-fon-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DA3" w:rsidRDefault="00EB00CB" w:rsidP="0084441F">
      <w:pPr>
        <w:spacing w:after="0" w:line="240" w:lineRule="exact"/>
        <w:ind w:firstLine="330"/>
        <w:rPr>
          <w:rFonts w:ascii="Georgia" w:hAnsi="Georgia"/>
          <w:b/>
          <w:sz w:val="24"/>
          <w:szCs w:val="24"/>
          <w:lang w:val="ru-RU"/>
        </w:rPr>
      </w:pPr>
      <w:r>
        <w:rPr>
          <w:rFonts w:ascii="Georgia" w:hAnsi="Georgia"/>
          <w:b/>
          <w:sz w:val="24"/>
          <w:szCs w:val="24"/>
          <w:lang w:val="ru-RU"/>
        </w:rPr>
        <w:t>В</w:t>
      </w:r>
      <w:r w:rsidR="00E03DA3" w:rsidRPr="00070C37">
        <w:rPr>
          <w:rFonts w:ascii="Georgia" w:hAnsi="Georgia"/>
          <w:b/>
          <w:sz w:val="24"/>
          <w:szCs w:val="24"/>
          <w:lang w:val="ru-RU"/>
        </w:rPr>
        <w:t xml:space="preserve">нешне такие сайты не отличаются от оригинальных, разница как правило лишь в одной букве адреса. Если невнимательный пользователь не заметит разницы и введет свои логин и пароль на таком сайте, то эти данные окажутся в руках злоумышленника. </w:t>
      </w:r>
    </w:p>
    <w:p w:rsidR="00E03DA3" w:rsidRDefault="00E03DA3" w:rsidP="0084441F">
      <w:pPr>
        <w:spacing w:after="0" w:line="240" w:lineRule="exact"/>
        <w:ind w:firstLine="330"/>
        <w:rPr>
          <w:rFonts w:ascii="Georgia" w:hAnsi="Georgia"/>
          <w:b/>
          <w:sz w:val="24"/>
          <w:szCs w:val="24"/>
          <w:lang w:val="ru-RU"/>
        </w:rPr>
      </w:pPr>
      <w:r w:rsidRPr="00070C37">
        <w:rPr>
          <w:rFonts w:ascii="Georgia" w:hAnsi="Georgia"/>
          <w:b/>
          <w:sz w:val="24"/>
          <w:szCs w:val="24"/>
          <w:lang w:val="ru-RU"/>
        </w:rPr>
        <w:t xml:space="preserve">Обращайте внимание на правильность написания адреса сайта. </w:t>
      </w:r>
    </w:p>
    <w:p w:rsidR="0021677D" w:rsidRDefault="00E03DA3" w:rsidP="0084441F">
      <w:pPr>
        <w:spacing w:after="0" w:line="240" w:lineRule="exact"/>
        <w:ind w:firstLine="330"/>
        <w:rPr>
          <w:rFonts w:ascii="Georgia" w:hAnsi="Georgia"/>
          <w:b/>
          <w:sz w:val="24"/>
          <w:szCs w:val="24"/>
          <w:lang w:val="ru-RU"/>
        </w:rPr>
      </w:pPr>
      <w:r w:rsidRPr="00070C37">
        <w:rPr>
          <w:rFonts w:ascii="Georgia" w:hAnsi="Georgia"/>
          <w:b/>
          <w:sz w:val="24"/>
          <w:szCs w:val="24"/>
          <w:lang w:val="ru-RU"/>
        </w:rPr>
        <w:t xml:space="preserve">Общаетесь в Интернете и имеете аккаунты в соцсетях? НИКОГДА не размещайте в открытом доступе </w:t>
      </w:r>
      <w:r w:rsidR="00E422AC">
        <w:rPr>
          <w:rFonts w:ascii="Georgia" w:hAnsi="Georgia"/>
          <w:b/>
          <w:sz w:val="24"/>
          <w:szCs w:val="24"/>
          <w:lang w:val="ru-RU"/>
        </w:rPr>
        <w:t>личные фотографии</w:t>
      </w:r>
      <w:r w:rsidRPr="00070C37">
        <w:rPr>
          <w:rFonts w:ascii="Georgia" w:hAnsi="Georgia"/>
          <w:b/>
          <w:sz w:val="24"/>
          <w:szCs w:val="24"/>
          <w:lang w:val="ru-RU"/>
        </w:rPr>
        <w:t xml:space="preserve">, </w:t>
      </w:r>
      <w:r w:rsidR="004B176B">
        <w:rPr>
          <w:rFonts w:ascii="Georgia" w:hAnsi="Georgia"/>
          <w:b/>
          <w:sz w:val="24"/>
          <w:szCs w:val="24"/>
          <w:lang w:val="ru-RU"/>
        </w:rPr>
        <w:t>которые</w:t>
      </w:r>
      <w:r w:rsidRPr="00070C37">
        <w:rPr>
          <w:rFonts w:ascii="Georgia" w:hAnsi="Georgia"/>
          <w:b/>
          <w:sz w:val="24"/>
          <w:szCs w:val="24"/>
          <w:lang w:val="ru-RU"/>
        </w:rPr>
        <w:t xml:space="preserve"> мо</w:t>
      </w:r>
      <w:r w:rsidR="006077AB">
        <w:rPr>
          <w:rFonts w:ascii="Georgia" w:hAnsi="Georgia"/>
          <w:b/>
          <w:sz w:val="24"/>
          <w:szCs w:val="24"/>
          <w:lang w:val="ru-RU"/>
        </w:rPr>
        <w:t>гут</w:t>
      </w:r>
      <w:r w:rsidRPr="00070C37">
        <w:rPr>
          <w:rFonts w:ascii="Georgia" w:hAnsi="Georgia"/>
          <w:b/>
          <w:sz w:val="24"/>
          <w:szCs w:val="24"/>
          <w:lang w:val="ru-RU"/>
        </w:rPr>
        <w:t xml:space="preserve"> быть использован</w:t>
      </w:r>
      <w:r w:rsidR="006077AB">
        <w:rPr>
          <w:rFonts w:ascii="Georgia" w:hAnsi="Georgia"/>
          <w:b/>
          <w:sz w:val="24"/>
          <w:szCs w:val="24"/>
          <w:lang w:val="ru-RU"/>
        </w:rPr>
        <w:t>ы</w:t>
      </w:r>
      <w:r w:rsidRPr="00070C37">
        <w:rPr>
          <w:rFonts w:ascii="Georgia" w:hAnsi="Georgia"/>
          <w:b/>
          <w:sz w:val="24"/>
          <w:szCs w:val="24"/>
          <w:lang w:val="ru-RU"/>
        </w:rPr>
        <w:t xml:space="preserve"> </w:t>
      </w:r>
      <w:r w:rsidR="00D638FC">
        <w:rPr>
          <w:rFonts w:ascii="Georgia" w:hAnsi="Georgia"/>
          <w:b/>
          <w:sz w:val="24"/>
          <w:szCs w:val="24"/>
          <w:lang w:val="ru-RU"/>
        </w:rPr>
        <w:t>мошенниками</w:t>
      </w:r>
      <w:r w:rsidR="006077AB">
        <w:rPr>
          <w:rFonts w:ascii="Georgia" w:hAnsi="Georgia"/>
          <w:b/>
          <w:sz w:val="24"/>
          <w:szCs w:val="24"/>
          <w:lang w:val="ru-RU"/>
        </w:rPr>
        <w:t xml:space="preserve"> в целях </w:t>
      </w:r>
      <w:r w:rsidR="004B176B">
        <w:rPr>
          <w:rFonts w:ascii="Georgia" w:hAnsi="Georgia"/>
          <w:b/>
          <w:sz w:val="24"/>
          <w:szCs w:val="24"/>
          <w:lang w:val="ru-RU"/>
        </w:rPr>
        <w:t>вымогательства</w:t>
      </w:r>
      <w:r w:rsidR="006077AB">
        <w:rPr>
          <w:rFonts w:ascii="Georgia" w:hAnsi="Georgia"/>
          <w:b/>
          <w:sz w:val="24"/>
          <w:szCs w:val="24"/>
          <w:lang w:val="ru-RU"/>
        </w:rPr>
        <w:t xml:space="preserve"> в отношении Вас и Ваших близких</w:t>
      </w:r>
      <w:r w:rsidR="00D638FC">
        <w:rPr>
          <w:rFonts w:ascii="Georgia" w:hAnsi="Georgia"/>
          <w:b/>
          <w:sz w:val="24"/>
          <w:szCs w:val="24"/>
          <w:lang w:val="ru-RU"/>
        </w:rPr>
        <w:t>!</w:t>
      </w:r>
    </w:p>
    <w:p w:rsidR="00E03DA3" w:rsidRDefault="00E03DA3" w:rsidP="00C5349B">
      <w:pPr>
        <w:spacing w:after="0" w:line="240" w:lineRule="exact"/>
        <w:jc w:val="left"/>
        <w:rPr>
          <w:rFonts w:ascii="Times New Roman" w:hAnsi="Times New Roman"/>
          <w:b/>
          <w:color w:val="FF0000"/>
          <w:sz w:val="22"/>
          <w:szCs w:val="22"/>
          <w:lang w:val="ru-RU"/>
        </w:rPr>
      </w:pPr>
    </w:p>
    <w:p w:rsidR="00E03DA3" w:rsidRPr="00777116" w:rsidRDefault="00E03DA3" w:rsidP="006077AB">
      <w:pPr>
        <w:spacing w:after="0" w:line="240" w:lineRule="exact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  <w:r w:rsidRPr="00777116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ТЕЛЕФОННЫЕ МОШЕННИКИ</w:t>
      </w:r>
    </w:p>
    <w:p w:rsidR="001A45D3" w:rsidRDefault="001A45D3" w:rsidP="0084441F">
      <w:pPr>
        <w:spacing w:after="0" w:line="240" w:lineRule="exact"/>
        <w:jc w:val="left"/>
        <w:rPr>
          <w:rFonts w:ascii="Georgia" w:hAnsi="Georgia"/>
          <w:b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1515110</wp:posOffset>
            </wp:positionH>
            <wp:positionV relativeFrom="paragraph">
              <wp:posOffset>544830</wp:posOffset>
            </wp:positionV>
            <wp:extent cx="1174115" cy="1054100"/>
            <wp:effectExtent l="0" t="0" r="0" b="0"/>
            <wp:wrapSquare wrapText="bothSides"/>
            <wp:docPr id="7" name="Рисунок 5" descr="1-9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1-9-300x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4" r="13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7AB">
        <w:rPr>
          <w:rFonts w:ascii="Georgia" w:hAnsi="Georgia"/>
          <w:b/>
          <w:sz w:val="24"/>
          <w:szCs w:val="24"/>
          <w:lang w:val="ru-RU"/>
        </w:rPr>
        <w:t xml:space="preserve">    </w:t>
      </w:r>
      <w:r w:rsidR="0084441F">
        <w:rPr>
          <w:rFonts w:ascii="Georgia" w:hAnsi="Georgia"/>
          <w:b/>
          <w:sz w:val="24"/>
          <w:szCs w:val="24"/>
          <w:lang w:val="ru-RU"/>
        </w:rPr>
        <w:t xml:space="preserve">  </w:t>
      </w:r>
      <w:r w:rsidR="00E03DA3" w:rsidRPr="00070C37">
        <w:rPr>
          <w:rFonts w:ascii="Georgia" w:hAnsi="Georgia"/>
          <w:b/>
          <w:sz w:val="24"/>
          <w:szCs w:val="24"/>
          <w:lang w:val="ru-RU"/>
        </w:rPr>
        <w:t>Мошенничества с использованием средств сотовой связи совершаются, в основном, путем сообщения заведомо ложной информации</w:t>
      </w:r>
      <w:r>
        <w:rPr>
          <w:rFonts w:ascii="Georgia" w:hAnsi="Georgia"/>
          <w:b/>
          <w:sz w:val="24"/>
          <w:szCs w:val="24"/>
          <w:lang w:val="ru-RU"/>
        </w:rPr>
        <w:t>.</w:t>
      </w:r>
      <w:r w:rsidR="00E03DA3" w:rsidRPr="00070C37">
        <w:rPr>
          <w:rFonts w:ascii="Georgia" w:hAnsi="Georgia"/>
          <w:b/>
          <w:sz w:val="24"/>
          <w:szCs w:val="24"/>
          <w:lang w:val="ru-RU"/>
        </w:rPr>
        <w:t xml:space="preserve"> </w:t>
      </w:r>
    </w:p>
    <w:p w:rsidR="001A45D3" w:rsidRDefault="001A45D3" w:rsidP="0084441F">
      <w:pPr>
        <w:spacing w:after="0" w:line="240" w:lineRule="exact"/>
        <w:jc w:val="left"/>
        <w:rPr>
          <w:rFonts w:ascii="Georgia" w:hAnsi="Georgia"/>
          <w:b/>
          <w:sz w:val="24"/>
          <w:szCs w:val="24"/>
          <w:lang w:val="ru-RU"/>
        </w:rPr>
      </w:pPr>
    </w:p>
    <w:p w:rsidR="001A45D3" w:rsidRDefault="001A45D3" w:rsidP="0084441F">
      <w:pPr>
        <w:spacing w:after="0" w:line="240" w:lineRule="exact"/>
        <w:jc w:val="left"/>
        <w:rPr>
          <w:rFonts w:ascii="Georgia" w:hAnsi="Georgia"/>
          <w:b/>
          <w:sz w:val="24"/>
          <w:szCs w:val="24"/>
          <w:lang w:val="ru-RU"/>
        </w:rPr>
      </w:pPr>
    </w:p>
    <w:p w:rsidR="00D638FC" w:rsidRDefault="00E03DA3" w:rsidP="0084441F">
      <w:pPr>
        <w:spacing w:after="0" w:line="240" w:lineRule="exact"/>
        <w:jc w:val="left"/>
        <w:rPr>
          <w:rFonts w:ascii="Georgia" w:hAnsi="Georgia"/>
          <w:b/>
          <w:sz w:val="24"/>
          <w:szCs w:val="24"/>
          <w:lang w:val="ru-RU"/>
        </w:rPr>
      </w:pPr>
      <w:r w:rsidRPr="00070C37">
        <w:rPr>
          <w:rFonts w:ascii="Georgia" w:hAnsi="Georgia"/>
          <w:b/>
          <w:sz w:val="24"/>
          <w:szCs w:val="24"/>
          <w:lang w:val="ru-RU"/>
        </w:rPr>
        <w:t xml:space="preserve">Если вы получили СМС-сообщение о неожиданном выигрыше – задумайтесь! Настоящий розыгрыш призов не </w:t>
      </w:r>
      <w:r w:rsidR="006077AB">
        <w:rPr>
          <w:rFonts w:ascii="Georgia" w:hAnsi="Georgia"/>
          <w:b/>
          <w:sz w:val="24"/>
          <w:szCs w:val="24"/>
          <w:lang w:val="ru-RU"/>
        </w:rPr>
        <w:t>предусматривает</w:t>
      </w:r>
      <w:r w:rsidRPr="00070C37">
        <w:rPr>
          <w:rFonts w:ascii="Georgia" w:hAnsi="Georgia"/>
          <w:b/>
          <w:sz w:val="24"/>
          <w:szCs w:val="24"/>
          <w:lang w:val="ru-RU"/>
        </w:rPr>
        <w:t xml:space="preserve"> денежные выплаты с </w:t>
      </w:r>
      <w:r w:rsidR="00D638FC">
        <w:rPr>
          <w:rFonts w:ascii="Georgia" w:hAnsi="Georgia"/>
          <w:b/>
          <w:sz w:val="24"/>
          <w:szCs w:val="24"/>
          <w:lang w:val="ru-RU"/>
        </w:rPr>
        <w:t>В</w:t>
      </w:r>
      <w:r w:rsidRPr="00070C37">
        <w:rPr>
          <w:rFonts w:ascii="Georgia" w:hAnsi="Georgia"/>
          <w:b/>
          <w:sz w:val="24"/>
          <w:szCs w:val="24"/>
          <w:lang w:val="ru-RU"/>
        </w:rPr>
        <w:t xml:space="preserve">ашей стороны! </w:t>
      </w:r>
    </w:p>
    <w:p w:rsidR="0084441F" w:rsidRDefault="0021677D" w:rsidP="0084441F">
      <w:pPr>
        <w:spacing w:after="0" w:line="240" w:lineRule="exact"/>
        <w:ind w:firstLine="426"/>
        <w:rPr>
          <w:rFonts w:ascii="Georgia" w:hAnsi="Georgia"/>
          <w:b/>
          <w:sz w:val="24"/>
          <w:szCs w:val="24"/>
          <w:lang w:val="ru-RU"/>
        </w:rPr>
      </w:pPr>
      <w:r w:rsidRPr="00D36E98">
        <w:rPr>
          <w:rFonts w:ascii="Georgia" w:hAnsi="Georgia"/>
          <w:b/>
          <w:sz w:val="24"/>
          <w:szCs w:val="24"/>
          <w:lang w:val="ru-RU"/>
        </w:rPr>
        <w:t xml:space="preserve">Вам </w:t>
      </w:r>
      <w:r w:rsidR="00910214">
        <w:rPr>
          <w:rFonts w:ascii="Georgia" w:hAnsi="Georgia"/>
          <w:b/>
          <w:sz w:val="24"/>
          <w:szCs w:val="24"/>
          <w:lang w:val="ru-RU"/>
        </w:rPr>
        <w:t xml:space="preserve">позвонили </w:t>
      </w:r>
      <w:r w:rsidRPr="00D36E98">
        <w:rPr>
          <w:rFonts w:ascii="Georgia" w:hAnsi="Georgia"/>
          <w:b/>
          <w:sz w:val="24"/>
          <w:szCs w:val="24"/>
          <w:lang w:val="ru-RU"/>
        </w:rPr>
        <w:t>с незнакомого номера и тревожным голосом сообщают, что ваши близкие попали в беду</w:t>
      </w:r>
      <w:r w:rsidR="00910214">
        <w:rPr>
          <w:rFonts w:ascii="Georgia" w:hAnsi="Georgia"/>
          <w:b/>
          <w:sz w:val="24"/>
          <w:szCs w:val="24"/>
          <w:lang w:val="ru-RU"/>
        </w:rPr>
        <w:t>, а</w:t>
      </w:r>
      <w:r w:rsidRPr="00D36E98">
        <w:rPr>
          <w:rFonts w:ascii="Georgia" w:hAnsi="Georgia"/>
          <w:b/>
          <w:sz w:val="24"/>
          <w:szCs w:val="24"/>
          <w:lang w:val="ru-RU"/>
        </w:rPr>
        <w:t xml:space="preserve"> для того чтобы </w:t>
      </w:r>
      <w:r w:rsidRPr="00D36E98">
        <w:rPr>
          <w:rFonts w:ascii="Georgia" w:hAnsi="Georgia"/>
          <w:b/>
          <w:sz w:val="24"/>
          <w:szCs w:val="24"/>
          <w:lang w:val="ru-RU"/>
        </w:rPr>
        <w:t xml:space="preserve">решить проблему, нужна крупная сумма денег. </w:t>
      </w:r>
      <w:r>
        <w:rPr>
          <w:rFonts w:ascii="Georgia" w:hAnsi="Georgia"/>
          <w:b/>
          <w:sz w:val="24"/>
          <w:szCs w:val="24"/>
          <w:lang w:val="ru-RU"/>
        </w:rPr>
        <w:t>ИМЕЙТЕ ВВИДУ: п</w:t>
      </w:r>
      <w:r w:rsidRPr="00D36E98">
        <w:rPr>
          <w:rFonts w:ascii="Georgia" w:hAnsi="Georgia"/>
          <w:b/>
          <w:sz w:val="24"/>
          <w:szCs w:val="24"/>
          <w:lang w:val="ru-RU"/>
        </w:rPr>
        <w:t>о такой схеме работают мошенники!</w:t>
      </w:r>
    </w:p>
    <w:p w:rsidR="0021677D" w:rsidRDefault="0021677D" w:rsidP="0084441F">
      <w:pPr>
        <w:spacing w:after="0" w:line="240" w:lineRule="exact"/>
        <w:ind w:firstLine="426"/>
        <w:rPr>
          <w:rFonts w:ascii="Georgia" w:hAnsi="Georgia"/>
          <w:b/>
          <w:sz w:val="24"/>
          <w:szCs w:val="24"/>
          <w:lang w:val="ru-RU"/>
        </w:rPr>
      </w:pPr>
      <w:r w:rsidRPr="0021677D">
        <w:rPr>
          <w:rFonts w:ascii="Georgia" w:hAnsi="Georgia"/>
          <w:b/>
          <w:sz w:val="24"/>
          <w:szCs w:val="24"/>
          <w:lang w:val="ru-RU"/>
        </w:rPr>
        <w:t xml:space="preserve">Вам </w:t>
      </w:r>
      <w:r w:rsidR="00910214">
        <w:rPr>
          <w:rFonts w:ascii="Georgia" w:hAnsi="Georgia"/>
          <w:b/>
          <w:sz w:val="24"/>
          <w:szCs w:val="24"/>
          <w:lang w:val="ru-RU"/>
        </w:rPr>
        <w:t>позвонили</w:t>
      </w:r>
      <w:r w:rsidRPr="0021677D">
        <w:rPr>
          <w:rFonts w:ascii="Georgia" w:hAnsi="Georgia"/>
          <w:b/>
          <w:sz w:val="24"/>
          <w:szCs w:val="24"/>
          <w:lang w:val="ru-RU"/>
        </w:rPr>
        <w:t xml:space="preserve"> </w:t>
      </w:r>
      <w:r w:rsidR="00910214">
        <w:rPr>
          <w:rFonts w:ascii="Georgia" w:hAnsi="Georgia"/>
          <w:b/>
          <w:sz w:val="24"/>
          <w:szCs w:val="24"/>
          <w:lang w:val="ru-RU"/>
        </w:rPr>
        <w:t xml:space="preserve">«из </w:t>
      </w:r>
      <w:r w:rsidRPr="0021677D">
        <w:rPr>
          <w:rFonts w:ascii="Georgia" w:hAnsi="Georgia"/>
          <w:b/>
          <w:sz w:val="24"/>
          <w:szCs w:val="24"/>
          <w:lang w:val="ru-RU"/>
        </w:rPr>
        <w:t>поликлиники</w:t>
      </w:r>
      <w:r w:rsidR="00910214">
        <w:rPr>
          <w:rFonts w:ascii="Georgia" w:hAnsi="Georgia"/>
          <w:b/>
          <w:sz w:val="24"/>
          <w:szCs w:val="24"/>
          <w:lang w:val="ru-RU"/>
        </w:rPr>
        <w:t>»</w:t>
      </w:r>
      <w:r w:rsidRPr="0021677D">
        <w:rPr>
          <w:rFonts w:ascii="Georgia" w:hAnsi="Georgia"/>
          <w:b/>
          <w:sz w:val="24"/>
          <w:szCs w:val="24"/>
          <w:lang w:val="ru-RU"/>
        </w:rPr>
        <w:t xml:space="preserve"> и сообщ</w:t>
      </w:r>
      <w:r w:rsidR="00910214">
        <w:rPr>
          <w:rFonts w:ascii="Georgia" w:hAnsi="Georgia"/>
          <w:b/>
          <w:sz w:val="24"/>
          <w:szCs w:val="24"/>
          <w:lang w:val="ru-RU"/>
        </w:rPr>
        <w:t>или</w:t>
      </w:r>
      <w:r w:rsidRPr="0021677D">
        <w:rPr>
          <w:rFonts w:ascii="Georgia" w:hAnsi="Georgia"/>
          <w:b/>
          <w:sz w:val="24"/>
          <w:szCs w:val="24"/>
          <w:lang w:val="ru-RU"/>
        </w:rPr>
        <w:t xml:space="preserve">, что у </w:t>
      </w:r>
      <w:r w:rsidR="00910214">
        <w:rPr>
          <w:rFonts w:ascii="Georgia" w:hAnsi="Georgia"/>
          <w:b/>
          <w:sz w:val="24"/>
          <w:szCs w:val="24"/>
          <w:lang w:val="ru-RU"/>
        </w:rPr>
        <w:t>В</w:t>
      </w:r>
      <w:r w:rsidRPr="0021677D">
        <w:rPr>
          <w:rFonts w:ascii="Georgia" w:hAnsi="Georgia"/>
          <w:b/>
          <w:sz w:val="24"/>
          <w:szCs w:val="24"/>
          <w:lang w:val="ru-RU"/>
        </w:rPr>
        <w:t xml:space="preserve">ас или ваших родственников обнаружили опасную болезнь. </w:t>
      </w:r>
      <w:r>
        <w:rPr>
          <w:rFonts w:ascii="Georgia" w:hAnsi="Georgia"/>
          <w:b/>
          <w:sz w:val="24"/>
          <w:szCs w:val="24"/>
          <w:lang w:val="ru-RU"/>
        </w:rPr>
        <w:t>При этом, звонивши</w:t>
      </w:r>
      <w:r w:rsidR="00910214">
        <w:rPr>
          <w:rFonts w:ascii="Georgia" w:hAnsi="Georgia"/>
          <w:b/>
          <w:sz w:val="24"/>
          <w:szCs w:val="24"/>
          <w:lang w:val="ru-RU"/>
        </w:rPr>
        <w:t>м</w:t>
      </w:r>
      <w:r>
        <w:rPr>
          <w:rFonts w:ascii="Georgia" w:hAnsi="Georgia"/>
          <w:b/>
          <w:sz w:val="24"/>
          <w:szCs w:val="24"/>
          <w:lang w:val="ru-RU"/>
        </w:rPr>
        <w:t xml:space="preserve"> может </w:t>
      </w:r>
      <w:r w:rsidRPr="0021677D">
        <w:rPr>
          <w:rFonts w:ascii="Georgia" w:hAnsi="Georgia"/>
          <w:b/>
          <w:sz w:val="24"/>
          <w:szCs w:val="24"/>
          <w:lang w:val="ru-RU"/>
        </w:rPr>
        <w:t>упоминаться история болезни, имя родственника, фамилия участкового врача</w:t>
      </w:r>
      <w:r>
        <w:rPr>
          <w:rFonts w:ascii="Georgia" w:hAnsi="Georgia"/>
          <w:b/>
          <w:sz w:val="24"/>
          <w:szCs w:val="24"/>
          <w:lang w:val="ru-RU"/>
        </w:rPr>
        <w:t xml:space="preserve"> и т.п. При этом, будут Вас убеждать</w:t>
      </w:r>
      <w:r w:rsidRPr="0021677D">
        <w:rPr>
          <w:rFonts w:ascii="Georgia" w:hAnsi="Georgia"/>
          <w:b/>
          <w:sz w:val="24"/>
          <w:szCs w:val="24"/>
          <w:lang w:val="ru-RU"/>
        </w:rPr>
        <w:t>, что только их дорогое лекарство или операция могут помочь</w:t>
      </w:r>
      <w:r w:rsidR="00910214">
        <w:rPr>
          <w:rFonts w:ascii="Georgia" w:hAnsi="Georgia"/>
          <w:b/>
          <w:sz w:val="24"/>
          <w:szCs w:val="24"/>
          <w:lang w:val="ru-RU"/>
        </w:rPr>
        <w:t xml:space="preserve"> и необходимо срочно перечислить определенную сумму денег</w:t>
      </w:r>
      <w:r w:rsidRPr="0021677D">
        <w:rPr>
          <w:rFonts w:ascii="Georgia" w:hAnsi="Georgia"/>
          <w:b/>
          <w:sz w:val="24"/>
          <w:szCs w:val="24"/>
          <w:lang w:val="ru-RU"/>
        </w:rPr>
        <w:t xml:space="preserve">. </w:t>
      </w:r>
      <w:r w:rsidR="00910214">
        <w:rPr>
          <w:rFonts w:ascii="Georgia" w:hAnsi="Georgia"/>
          <w:b/>
          <w:sz w:val="24"/>
          <w:szCs w:val="24"/>
          <w:lang w:val="ru-RU"/>
        </w:rPr>
        <w:t xml:space="preserve">                 </w:t>
      </w:r>
      <w:r w:rsidRPr="0021677D">
        <w:rPr>
          <w:rFonts w:ascii="Georgia" w:hAnsi="Georgia"/>
          <w:b/>
          <w:sz w:val="24"/>
          <w:szCs w:val="24"/>
          <w:lang w:val="ru-RU"/>
        </w:rPr>
        <w:t xml:space="preserve">НЕ ВЕРЬТЕ! ЭТО ОБМАН! </w:t>
      </w:r>
    </w:p>
    <w:p w:rsidR="0021677D" w:rsidRDefault="0021677D" w:rsidP="0084441F">
      <w:pPr>
        <w:spacing w:after="0" w:line="240" w:lineRule="exact"/>
        <w:rPr>
          <w:rFonts w:ascii="Georgia" w:hAnsi="Georgia"/>
          <w:b/>
          <w:sz w:val="24"/>
          <w:szCs w:val="24"/>
          <w:lang w:val="ru-RU"/>
        </w:rPr>
      </w:pPr>
      <w:r>
        <w:rPr>
          <w:rFonts w:ascii="Georgia" w:hAnsi="Georgia"/>
          <w:b/>
          <w:sz w:val="24"/>
          <w:szCs w:val="24"/>
          <w:lang w:val="ru-RU"/>
        </w:rPr>
        <w:t>ИМЕЙТЕ ВВИДУ</w:t>
      </w:r>
      <w:r w:rsidR="00910214">
        <w:rPr>
          <w:rFonts w:ascii="Georgia" w:hAnsi="Georgia"/>
          <w:b/>
          <w:sz w:val="24"/>
          <w:szCs w:val="24"/>
          <w:lang w:val="ru-RU"/>
        </w:rPr>
        <w:t>: н</w:t>
      </w:r>
      <w:r w:rsidRPr="0021677D">
        <w:rPr>
          <w:rFonts w:ascii="Georgia" w:hAnsi="Georgia"/>
          <w:b/>
          <w:sz w:val="24"/>
          <w:szCs w:val="24"/>
          <w:lang w:val="ru-RU"/>
        </w:rPr>
        <w:t xml:space="preserve">астоящий доктор никогда не сообщит такие «новости» по телефону! </w:t>
      </w:r>
    </w:p>
    <w:p w:rsidR="006077AB" w:rsidRDefault="006077AB" w:rsidP="00C5349B">
      <w:pPr>
        <w:spacing w:after="0" w:line="240" w:lineRule="exact"/>
        <w:jc w:val="left"/>
        <w:rPr>
          <w:rFonts w:ascii="Georgia" w:hAnsi="Georgia"/>
          <w:b/>
          <w:sz w:val="24"/>
          <w:szCs w:val="24"/>
          <w:lang w:val="ru-RU"/>
        </w:rPr>
      </w:pPr>
    </w:p>
    <w:p w:rsidR="00E03DA3" w:rsidRDefault="00D27D62" w:rsidP="00070C37">
      <w:pPr>
        <w:spacing w:line="240" w:lineRule="auto"/>
        <w:jc w:val="left"/>
        <w:rPr>
          <w:rFonts w:ascii="Georgia" w:hAnsi="Georgia"/>
          <w:b/>
          <w:noProof/>
          <w:sz w:val="24"/>
          <w:szCs w:val="24"/>
          <w:lang w:val="ru-RU" w:eastAsia="ru-RU"/>
        </w:rPr>
      </w:pPr>
      <w:r>
        <w:rPr>
          <w:rFonts w:ascii="Georgia" w:hAnsi="Georgia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2609850" cy="1647825"/>
            <wp:effectExtent l="0" t="0" r="0" b="0"/>
            <wp:docPr id="3" name="Рисунок 3" descr="strijd-tegen-helpdeskfrauder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ijd-tegen-helpdeskfrauders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77D" w:rsidRPr="0021677D" w:rsidRDefault="0021677D" w:rsidP="0084441F">
      <w:pPr>
        <w:spacing w:after="0" w:line="240" w:lineRule="exact"/>
        <w:jc w:val="left"/>
        <w:rPr>
          <w:rFonts w:ascii="Georgia" w:hAnsi="Georgia"/>
          <w:b/>
          <w:sz w:val="28"/>
          <w:szCs w:val="28"/>
          <w:lang w:val="ru-RU"/>
        </w:rPr>
      </w:pPr>
      <w:r w:rsidRPr="004B176B">
        <w:rPr>
          <w:rFonts w:ascii="Georgia" w:hAnsi="Georgia"/>
          <w:b/>
          <w:sz w:val="24"/>
          <w:szCs w:val="24"/>
          <w:lang w:val="ru-RU"/>
        </w:rPr>
        <w:t xml:space="preserve">ЕСЛИ ВЫ ИЛИ ВАШИ БЛИЗКИЕ СТАЛИ ЖЕРТВОЙ МОШЕННИКОВ, СРОЧНО СООБЩИТЕ ОБ ЭТОМ В </w:t>
      </w:r>
      <w:r w:rsidR="004B176B" w:rsidRPr="004B176B">
        <w:rPr>
          <w:rFonts w:ascii="Georgia" w:hAnsi="Georgia"/>
          <w:b/>
          <w:sz w:val="24"/>
          <w:szCs w:val="24"/>
          <w:lang w:val="ru-RU"/>
        </w:rPr>
        <w:t xml:space="preserve">ДЕЖУРНУЮ ЧАСТЬ ОМВД РОССИИ ПО АЛТАЙСКОМУ РАЙОНУ </w:t>
      </w:r>
      <w:r w:rsidR="004B176B" w:rsidRPr="004B176B">
        <w:rPr>
          <w:rFonts w:ascii="Georgia" w:hAnsi="Georgia"/>
          <w:b/>
          <w:sz w:val="28"/>
          <w:szCs w:val="28"/>
          <w:lang w:val="ru-RU"/>
        </w:rPr>
        <w:t>п</w:t>
      </w:r>
      <w:r w:rsidR="004B176B">
        <w:rPr>
          <w:rFonts w:ascii="Georgia" w:hAnsi="Georgia"/>
          <w:b/>
          <w:sz w:val="28"/>
          <w:szCs w:val="28"/>
          <w:lang w:val="ru-RU"/>
        </w:rPr>
        <w:t>о тел. 2-83-02, 2-14-46, либо 102.</w:t>
      </w:r>
    </w:p>
    <w:sectPr w:rsidR="0021677D" w:rsidRPr="0021677D" w:rsidSect="009973EC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EC"/>
    <w:rsid w:val="00070C37"/>
    <w:rsid w:val="000F18D8"/>
    <w:rsid w:val="00143DA1"/>
    <w:rsid w:val="001840F7"/>
    <w:rsid w:val="001A45D3"/>
    <w:rsid w:val="001D3EFD"/>
    <w:rsid w:val="0021677D"/>
    <w:rsid w:val="003E313A"/>
    <w:rsid w:val="004270F6"/>
    <w:rsid w:val="00466B6D"/>
    <w:rsid w:val="004B176B"/>
    <w:rsid w:val="0058182B"/>
    <w:rsid w:val="006077AB"/>
    <w:rsid w:val="00777116"/>
    <w:rsid w:val="0084441F"/>
    <w:rsid w:val="00906E76"/>
    <w:rsid w:val="00910214"/>
    <w:rsid w:val="009973EC"/>
    <w:rsid w:val="00A12115"/>
    <w:rsid w:val="00B63E88"/>
    <w:rsid w:val="00BB10B5"/>
    <w:rsid w:val="00C5349B"/>
    <w:rsid w:val="00C66C8A"/>
    <w:rsid w:val="00CC6CC7"/>
    <w:rsid w:val="00CC6FA8"/>
    <w:rsid w:val="00D27D62"/>
    <w:rsid w:val="00D36E98"/>
    <w:rsid w:val="00D638FC"/>
    <w:rsid w:val="00DF5679"/>
    <w:rsid w:val="00E03DA3"/>
    <w:rsid w:val="00E422AC"/>
    <w:rsid w:val="00EB00CB"/>
    <w:rsid w:val="00F06560"/>
    <w:rsid w:val="00F7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913012"/>
  <w15:docId w15:val="{3B104FB9-05A4-4EA6-B69D-727BA737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3EC"/>
    <w:pPr>
      <w:spacing w:after="200" w:line="276" w:lineRule="auto"/>
      <w:jc w:val="both"/>
    </w:pPr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973E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73E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973E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973E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973EC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973EC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9"/>
    <w:qFormat/>
    <w:rsid w:val="009973EC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9973EC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0"/>
    <w:uiPriority w:val="99"/>
    <w:qFormat/>
    <w:rsid w:val="009973EC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73EC"/>
    <w:rPr>
      <w:rFonts w:cs="Times New Roman"/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973EC"/>
    <w:rPr>
      <w:rFonts w:cs="Times New Roman"/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973EC"/>
    <w:rPr>
      <w:rFonts w:cs="Times New Roman"/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973EC"/>
    <w:rPr>
      <w:rFonts w:cs="Times New Roman"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973EC"/>
    <w:rPr>
      <w:rFonts w:cs="Times New Roman"/>
      <w:smallCaps/>
      <w:color w:val="943634"/>
      <w:spacing w:val="1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973EC"/>
    <w:rPr>
      <w:rFonts w:cs="Times New Roman"/>
      <w:smallCaps/>
      <w:color w:val="C0504D"/>
      <w:spacing w:val="5"/>
      <w:sz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973EC"/>
    <w:rPr>
      <w:rFonts w:cs="Times New Roman"/>
      <w:b/>
      <w:smallCaps/>
      <w:color w:val="C0504D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973EC"/>
    <w:rPr>
      <w:rFonts w:cs="Times New Roman"/>
      <w:b/>
      <w:i/>
      <w:smallCaps/>
      <w:color w:val="94363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973EC"/>
    <w:rPr>
      <w:rFonts w:cs="Times New Roman"/>
      <w:b/>
      <w:i/>
      <w:smallCaps/>
      <w:color w:val="622423"/>
    </w:rPr>
  </w:style>
  <w:style w:type="paragraph" w:styleId="a3">
    <w:name w:val="Balloon Text"/>
    <w:basedOn w:val="a"/>
    <w:link w:val="a4"/>
    <w:uiPriority w:val="99"/>
    <w:semiHidden/>
    <w:rsid w:val="0099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973E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99"/>
    <w:qFormat/>
    <w:rsid w:val="009973EC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9973EC"/>
    <w:rPr>
      <w:rFonts w:cs="Times New Roman"/>
      <w:i/>
    </w:rPr>
  </w:style>
  <w:style w:type="paragraph" w:styleId="a5">
    <w:name w:val="caption"/>
    <w:basedOn w:val="a"/>
    <w:next w:val="a"/>
    <w:uiPriority w:val="99"/>
    <w:qFormat/>
    <w:rsid w:val="009973EC"/>
    <w:rPr>
      <w:b/>
      <w:bCs/>
      <w:caps/>
      <w:sz w:val="16"/>
      <w:szCs w:val="18"/>
    </w:rPr>
  </w:style>
  <w:style w:type="paragraph" w:styleId="a6">
    <w:name w:val="Title"/>
    <w:basedOn w:val="a"/>
    <w:next w:val="a"/>
    <w:link w:val="a7"/>
    <w:uiPriority w:val="99"/>
    <w:qFormat/>
    <w:rsid w:val="009973EC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7">
    <w:name w:val="Заголовок Знак"/>
    <w:basedOn w:val="a0"/>
    <w:link w:val="a6"/>
    <w:uiPriority w:val="99"/>
    <w:locked/>
    <w:rsid w:val="009973EC"/>
    <w:rPr>
      <w:rFonts w:cs="Times New Roman"/>
      <w:smallCaps/>
      <w:sz w:val="48"/>
      <w:szCs w:val="48"/>
    </w:rPr>
  </w:style>
  <w:style w:type="paragraph" w:styleId="a8">
    <w:name w:val="Subtitle"/>
    <w:basedOn w:val="a"/>
    <w:next w:val="a"/>
    <w:link w:val="a9"/>
    <w:uiPriority w:val="99"/>
    <w:qFormat/>
    <w:rsid w:val="009973EC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a9">
    <w:name w:val="Подзаголовок Знак"/>
    <w:basedOn w:val="a0"/>
    <w:link w:val="a8"/>
    <w:uiPriority w:val="99"/>
    <w:locked/>
    <w:rsid w:val="009973EC"/>
    <w:rPr>
      <w:rFonts w:ascii="Cambria" w:hAnsi="Cambria" w:cs="Times New Roman"/>
      <w:sz w:val="22"/>
      <w:szCs w:val="22"/>
    </w:rPr>
  </w:style>
  <w:style w:type="character" w:styleId="aa">
    <w:name w:val="Strong"/>
    <w:basedOn w:val="a0"/>
    <w:uiPriority w:val="99"/>
    <w:qFormat/>
    <w:rsid w:val="009973EC"/>
    <w:rPr>
      <w:rFonts w:cs="Times New Roman"/>
      <w:b/>
      <w:color w:val="C0504D"/>
    </w:rPr>
  </w:style>
  <w:style w:type="character" w:styleId="ab">
    <w:name w:val="Emphasis"/>
    <w:basedOn w:val="a0"/>
    <w:uiPriority w:val="99"/>
    <w:qFormat/>
    <w:rsid w:val="009973EC"/>
    <w:rPr>
      <w:rFonts w:cs="Times New Roman"/>
      <w:b/>
      <w:i/>
      <w:spacing w:val="10"/>
    </w:rPr>
  </w:style>
  <w:style w:type="paragraph" w:styleId="ac">
    <w:name w:val="No Spacing"/>
    <w:basedOn w:val="a"/>
    <w:link w:val="ad"/>
    <w:uiPriority w:val="99"/>
    <w:qFormat/>
    <w:rsid w:val="009973EC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99"/>
    <w:locked/>
    <w:rsid w:val="009973EC"/>
    <w:rPr>
      <w:rFonts w:cs="Times New Roman"/>
    </w:rPr>
  </w:style>
  <w:style w:type="paragraph" w:styleId="ae">
    <w:name w:val="List Paragraph"/>
    <w:basedOn w:val="a"/>
    <w:uiPriority w:val="99"/>
    <w:qFormat/>
    <w:rsid w:val="009973EC"/>
    <w:pPr>
      <w:ind w:left="720"/>
      <w:contextualSpacing/>
    </w:pPr>
  </w:style>
  <w:style w:type="paragraph" w:styleId="af">
    <w:name w:val="Intense Quote"/>
    <w:basedOn w:val="a"/>
    <w:next w:val="a"/>
    <w:link w:val="af0"/>
    <w:uiPriority w:val="99"/>
    <w:qFormat/>
    <w:rsid w:val="009973E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9973EC"/>
    <w:rPr>
      <w:rFonts w:cs="Times New Roman"/>
      <w:b/>
      <w:i/>
      <w:color w:val="FFFFFF"/>
      <w:shd w:val="clear" w:color="auto" w:fill="C0504D"/>
    </w:rPr>
  </w:style>
  <w:style w:type="character" w:styleId="af1">
    <w:name w:val="Subtle Emphasis"/>
    <w:basedOn w:val="a0"/>
    <w:uiPriority w:val="99"/>
    <w:qFormat/>
    <w:rsid w:val="009973EC"/>
    <w:rPr>
      <w:i/>
    </w:rPr>
  </w:style>
  <w:style w:type="character" w:styleId="af2">
    <w:name w:val="Intense Emphasis"/>
    <w:basedOn w:val="a0"/>
    <w:uiPriority w:val="99"/>
    <w:qFormat/>
    <w:rsid w:val="009973EC"/>
    <w:rPr>
      <w:b/>
      <w:i/>
      <w:color w:val="C0504D"/>
      <w:spacing w:val="10"/>
    </w:rPr>
  </w:style>
  <w:style w:type="character" w:styleId="af3">
    <w:name w:val="Subtle Reference"/>
    <w:basedOn w:val="a0"/>
    <w:uiPriority w:val="99"/>
    <w:qFormat/>
    <w:rsid w:val="009973EC"/>
    <w:rPr>
      <w:b/>
    </w:rPr>
  </w:style>
  <w:style w:type="character" w:styleId="af4">
    <w:name w:val="Intense Reference"/>
    <w:basedOn w:val="a0"/>
    <w:uiPriority w:val="99"/>
    <w:qFormat/>
    <w:rsid w:val="009973EC"/>
    <w:rPr>
      <w:b/>
      <w:smallCaps/>
      <w:spacing w:val="5"/>
      <w:sz w:val="22"/>
      <w:u w:val="single"/>
    </w:rPr>
  </w:style>
  <w:style w:type="character" w:styleId="af5">
    <w:name w:val="Book Title"/>
    <w:basedOn w:val="a0"/>
    <w:uiPriority w:val="99"/>
    <w:qFormat/>
    <w:rsid w:val="009973EC"/>
    <w:rPr>
      <w:rFonts w:ascii="Cambria" w:hAnsi="Cambria"/>
      <w:i/>
      <w:sz w:val="20"/>
    </w:rPr>
  </w:style>
  <w:style w:type="paragraph" w:styleId="af6">
    <w:name w:val="TOC Heading"/>
    <w:basedOn w:val="1"/>
    <w:next w:val="a"/>
    <w:uiPriority w:val="99"/>
    <w:qFormat/>
    <w:rsid w:val="009973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3E870-D095-40BD-981F-0092E9E7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Кольчикова Кристина Вениаминована</cp:lastModifiedBy>
  <cp:revision>3</cp:revision>
  <cp:lastPrinted>2023-04-24T09:39:00Z</cp:lastPrinted>
  <dcterms:created xsi:type="dcterms:W3CDTF">2023-04-24T09:39:00Z</dcterms:created>
  <dcterms:modified xsi:type="dcterms:W3CDTF">2023-04-24T09:39:00Z</dcterms:modified>
</cp:coreProperties>
</file>