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DA5EE4" w:rsidP="00D33191">
      <w:pPr>
        <w:tabs>
          <w:tab w:val="left" w:pos="8175"/>
          <w:tab w:val="left" w:pos="8205"/>
        </w:tabs>
        <w:rPr>
          <w:szCs w:val="26"/>
        </w:rPr>
      </w:pPr>
      <w:r>
        <w:rPr>
          <w:szCs w:val="26"/>
        </w:rPr>
        <w:tab/>
      </w:r>
      <w:r w:rsidR="00D33191">
        <w:rPr>
          <w:szCs w:val="26"/>
        </w:rPr>
        <w:t>Проект</w:t>
      </w:r>
      <w:r w:rsidR="00D33191">
        <w:rPr>
          <w:szCs w:val="26"/>
        </w:rPr>
        <w:tab/>
      </w: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D33191" w:rsidP="00A5340E">
      <w:pPr>
        <w:rPr>
          <w:szCs w:val="26"/>
        </w:rPr>
      </w:pPr>
      <w:r>
        <w:rPr>
          <w:szCs w:val="26"/>
        </w:rPr>
        <w:t xml:space="preserve"> «__»____</w:t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  <w:t xml:space="preserve">   №</w:t>
      </w:r>
      <w:r>
        <w:rPr>
          <w:szCs w:val="26"/>
        </w:rPr>
        <w:t>___</w:t>
      </w:r>
      <w:r w:rsidR="003907C4">
        <w:rPr>
          <w:szCs w:val="26"/>
        </w:rPr>
        <w:t xml:space="preserve">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799"/>
      </w:tblGrid>
      <w:tr w:rsidR="00CB3742" w:rsidTr="008010D6">
        <w:tc>
          <w:tcPr>
            <w:tcW w:w="4927" w:type="dxa"/>
          </w:tcPr>
          <w:p w:rsidR="00CB3742" w:rsidRPr="008010D6" w:rsidRDefault="00D33191" w:rsidP="00D331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рассмотрении обращения гражданина Травникова Анатолия Гавриловича об установке на территории Изыхского сельсовета памятника в честь военного водителя Красноперова Макара Гавриловича 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>В соответствии с Федерал</w:t>
      </w:r>
      <w:r w:rsidR="00D33191">
        <w:rPr>
          <w:sz w:val="26"/>
          <w:szCs w:val="26"/>
        </w:rPr>
        <w:t>ьным</w:t>
      </w:r>
      <w:r w:rsidRPr="00973078">
        <w:rPr>
          <w:sz w:val="26"/>
          <w:szCs w:val="26"/>
        </w:rPr>
        <w:t xml:space="preserve"> </w:t>
      </w:r>
      <w:r w:rsidR="00D33191" w:rsidRPr="00D33191">
        <w:rPr>
          <w:sz w:val="26"/>
          <w:szCs w:val="26"/>
        </w:rPr>
        <w:t>законом</w:t>
      </w:r>
      <w:r w:rsidR="00D33191">
        <w:t xml:space="preserve"> </w:t>
      </w:r>
      <w:r w:rsidRPr="00973078">
        <w:rPr>
          <w:sz w:val="26"/>
          <w:szCs w:val="26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Default="00D33191" w:rsidP="00222373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  <w:t xml:space="preserve">1. </w:t>
      </w:r>
      <w:r w:rsidR="00AE1773">
        <w:rPr>
          <w:szCs w:val="26"/>
        </w:rPr>
        <w:t xml:space="preserve">Обращение гражданина Травникова Анатолия Гавриловича </w:t>
      </w:r>
      <w:r w:rsidR="00AE1773" w:rsidRPr="00AE1773">
        <w:rPr>
          <w:szCs w:val="26"/>
        </w:rPr>
        <w:t>об установке на территории Изыхского сельсовета памятника в честь военного водителя Красноперова Макара Гавриловича</w:t>
      </w:r>
      <w:r w:rsidR="00AE1773">
        <w:rPr>
          <w:szCs w:val="26"/>
        </w:rPr>
        <w:t xml:space="preserve"> </w:t>
      </w:r>
      <w:r w:rsidR="00222373">
        <w:rPr>
          <w:szCs w:val="26"/>
        </w:rPr>
        <w:t>принять к сведению.</w:t>
      </w:r>
      <w:bookmarkStart w:id="0" w:name="_GoBack"/>
      <w:bookmarkEnd w:id="0"/>
    </w:p>
    <w:p w:rsidR="00AE1773" w:rsidRPr="00AE1773" w:rsidRDefault="00AE1773" w:rsidP="00AE177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2. Контроль за исполнением настоящего решения оставляю за собой.  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AE1773" w:rsidRDefault="00AE1773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8"/>
      <w:headerReference w:type="default" r:id="rId9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6B" w:rsidRDefault="00136F6B" w:rsidP="00577B80">
      <w:r>
        <w:separator/>
      </w:r>
    </w:p>
  </w:endnote>
  <w:endnote w:type="continuationSeparator" w:id="0">
    <w:p w:rsidR="00136F6B" w:rsidRDefault="00136F6B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6B" w:rsidRDefault="00136F6B" w:rsidP="00577B80">
      <w:r>
        <w:separator/>
      </w:r>
    </w:p>
  </w:footnote>
  <w:footnote w:type="continuationSeparator" w:id="0">
    <w:p w:rsidR="00136F6B" w:rsidRDefault="00136F6B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3191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0A6FF6"/>
    <w:rsid w:val="00136F6B"/>
    <w:rsid w:val="00212D36"/>
    <w:rsid w:val="00222373"/>
    <w:rsid w:val="002B394B"/>
    <w:rsid w:val="002F4929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440F"/>
    <w:rsid w:val="00577B80"/>
    <w:rsid w:val="006134C4"/>
    <w:rsid w:val="00626A1A"/>
    <w:rsid w:val="006306DD"/>
    <w:rsid w:val="0064504F"/>
    <w:rsid w:val="006661B6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C37E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E1773"/>
    <w:rsid w:val="00AF5F8E"/>
    <w:rsid w:val="00B07F14"/>
    <w:rsid w:val="00B3588A"/>
    <w:rsid w:val="00B36E9C"/>
    <w:rsid w:val="00BB0922"/>
    <w:rsid w:val="00CB3742"/>
    <w:rsid w:val="00D33191"/>
    <w:rsid w:val="00D34A3B"/>
    <w:rsid w:val="00D413D5"/>
    <w:rsid w:val="00D82086"/>
    <w:rsid w:val="00DA5EE4"/>
    <w:rsid w:val="00E21FE6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B0038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</dc:title>
  <dc:subject/>
  <dc:creator>mf3</dc:creator>
  <cp:keywords/>
  <dc:description/>
  <cp:lastModifiedBy>Пользователь</cp:lastModifiedBy>
  <cp:revision>3</cp:revision>
  <cp:lastPrinted>2021-11-17T09:09:00Z</cp:lastPrinted>
  <dcterms:created xsi:type="dcterms:W3CDTF">2021-12-03T02:06:00Z</dcterms:created>
  <dcterms:modified xsi:type="dcterms:W3CDTF">2021-12-03T07:00:00Z</dcterms:modified>
</cp:coreProperties>
</file>