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7C45" w14:textId="77777777" w:rsidR="009B0473" w:rsidRPr="009B0473" w:rsidRDefault="009B0473" w:rsidP="009B0473">
      <w:pPr>
        <w:keepNext/>
        <w:ind w:firstLine="0"/>
        <w:jc w:val="center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Российская Федерация</w:t>
      </w:r>
    </w:p>
    <w:p w14:paraId="37471259" w14:textId="77777777" w:rsidR="009B0473" w:rsidRPr="009B0473" w:rsidRDefault="009B0473" w:rsidP="009B0473">
      <w:pPr>
        <w:keepNext/>
        <w:ind w:firstLine="0"/>
        <w:jc w:val="center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Республика Хакасия</w:t>
      </w:r>
    </w:p>
    <w:p w14:paraId="3C97AB6A" w14:textId="77777777" w:rsidR="009B0473" w:rsidRPr="009B0473" w:rsidRDefault="009B0473" w:rsidP="009B0473">
      <w:pPr>
        <w:keepNext/>
        <w:ind w:firstLine="0"/>
        <w:jc w:val="center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bCs/>
          <w:sz w:val="26"/>
          <w:szCs w:val="26"/>
          <w:lang w:eastAsia="ru-RU"/>
        </w:rPr>
        <w:t xml:space="preserve">Совет депутатов </w:t>
      </w:r>
      <w:r w:rsidRPr="009B0473">
        <w:rPr>
          <w:rFonts w:eastAsia="Times New Roman"/>
          <w:sz w:val="26"/>
          <w:szCs w:val="26"/>
          <w:lang w:eastAsia="ru-RU"/>
        </w:rPr>
        <w:t>Изыхского сельсовета</w:t>
      </w:r>
    </w:p>
    <w:p w14:paraId="2197C386" w14:textId="4D5F62E3" w:rsidR="009B0473" w:rsidRPr="009B0473" w:rsidRDefault="009B0473" w:rsidP="009B0473">
      <w:pPr>
        <w:tabs>
          <w:tab w:val="left" w:pos="8220"/>
        </w:tabs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</w:p>
    <w:p w14:paraId="5634A021" w14:textId="77777777" w:rsidR="009B0473" w:rsidRPr="009B0473" w:rsidRDefault="009B0473" w:rsidP="009B0473">
      <w:pPr>
        <w:tabs>
          <w:tab w:val="left" w:pos="8205"/>
        </w:tabs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ab/>
      </w:r>
    </w:p>
    <w:p w14:paraId="3BEFF186" w14:textId="77777777" w:rsidR="009B0473" w:rsidRPr="009B0473" w:rsidRDefault="009B0473" w:rsidP="009B0473">
      <w:pPr>
        <w:keepNext/>
        <w:tabs>
          <w:tab w:val="center" w:pos="4819"/>
          <w:tab w:val="left" w:pos="8520"/>
        </w:tabs>
        <w:ind w:firstLine="0"/>
        <w:jc w:val="left"/>
        <w:outlineLvl w:val="4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b/>
          <w:sz w:val="26"/>
          <w:szCs w:val="26"/>
          <w:lang w:eastAsia="ru-RU"/>
        </w:rPr>
        <w:tab/>
        <w:t xml:space="preserve"> РЕШЕНИЕ</w:t>
      </w:r>
      <w:r w:rsidRPr="009B0473">
        <w:rPr>
          <w:rFonts w:eastAsia="Times New Roman"/>
          <w:b/>
          <w:sz w:val="26"/>
          <w:szCs w:val="26"/>
          <w:lang w:eastAsia="ru-RU"/>
        </w:rPr>
        <w:tab/>
      </w:r>
    </w:p>
    <w:p w14:paraId="7F116BDB" w14:textId="3B080E5D" w:rsidR="009B0473" w:rsidRPr="009B0473" w:rsidRDefault="006C3AB1" w:rsidP="009B0473">
      <w:pPr>
        <w:keepNext/>
        <w:spacing w:before="240" w:after="60"/>
        <w:ind w:firstLine="0"/>
        <w:jc w:val="left"/>
        <w:outlineLvl w:val="1"/>
        <w:rPr>
          <w:rFonts w:eastAsia="Times New Roman"/>
          <w:bCs/>
          <w:iCs/>
          <w:sz w:val="26"/>
          <w:szCs w:val="26"/>
          <w:lang w:eastAsia="ru-RU"/>
        </w:rPr>
      </w:pPr>
      <w:r>
        <w:rPr>
          <w:rFonts w:eastAsia="Times New Roman"/>
          <w:bCs/>
          <w:iCs/>
          <w:sz w:val="26"/>
          <w:szCs w:val="26"/>
          <w:lang w:eastAsia="ru-RU"/>
        </w:rPr>
        <w:t>10.06.</w:t>
      </w:r>
      <w:r w:rsidR="009B0473">
        <w:rPr>
          <w:rFonts w:eastAsia="Times New Roman"/>
          <w:bCs/>
          <w:iCs/>
          <w:sz w:val="26"/>
          <w:szCs w:val="26"/>
          <w:lang w:eastAsia="ru-RU"/>
        </w:rPr>
        <w:t>2021</w:t>
      </w:r>
      <w:r w:rsidR="009B0473" w:rsidRPr="009B0473">
        <w:rPr>
          <w:rFonts w:eastAsia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="009B0473">
        <w:rPr>
          <w:rFonts w:eastAsia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iCs/>
          <w:sz w:val="26"/>
          <w:szCs w:val="26"/>
          <w:lang w:eastAsia="ru-RU"/>
        </w:rPr>
        <w:t xml:space="preserve">       </w:t>
      </w:r>
      <w:r w:rsidR="009B0473" w:rsidRPr="009B0473">
        <w:rPr>
          <w:rFonts w:eastAsia="Times New Roman"/>
          <w:bCs/>
          <w:iCs/>
          <w:sz w:val="26"/>
          <w:szCs w:val="26"/>
          <w:lang w:eastAsia="ru-RU"/>
        </w:rPr>
        <w:t xml:space="preserve">№ </w:t>
      </w:r>
      <w:r>
        <w:rPr>
          <w:rFonts w:eastAsia="Times New Roman"/>
          <w:bCs/>
          <w:iCs/>
          <w:sz w:val="26"/>
          <w:szCs w:val="26"/>
          <w:lang w:eastAsia="ru-RU"/>
        </w:rPr>
        <w:t>12</w:t>
      </w:r>
      <w:r w:rsidR="009B0473" w:rsidRPr="009B0473">
        <w:rPr>
          <w:rFonts w:eastAsia="Times New Roman"/>
          <w:bCs/>
          <w:iCs/>
          <w:sz w:val="26"/>
          <w:szCs w:val="26"/>
          <w:lang w:eastAsia="ru-RU"/>
        </w:rPr>
        <w:t xml:space="preserve">                </w:t>
      </w:r>
    </w:p>
    <w:p w14:paraId="5A63AA04" w14:textId="77777777" w:rsidR="009B0473" w:rsidRPr="009B0473" w:rsidRDefault="009B0473" w:rsidP="009B0473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п. Изыхские Копи</w:t>
      </w:r>
    </w:p>
    <w:p w14:paraId="3C7E463A" w14:textId="77777777" w:rsidR="009B0473" w:rsidRPr="009B0473" w:rsidRDefault="009B0473" w:rsidP="009B0473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473" w14:paraId="343C8FBE" w14:textId="77777777" w:rsidTr="009B0473">
        <w:tc>
          <w:tcPr>
            <w:tcW w:w="4672" w:type="dxa"/>
          </w:tcPr>
          <w:p w14:paraId="34A0C4E4" w14:textId="16390B05" w:rsidR="009B0473" w:rsidRPr="009B0473" w:rsidRDefault="009B0473" w:rsidP="009B0473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>Об утверждении Положения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Изыхский сельсовет</w:t>
            </w:r>
          </w:p>
        </w:tc>
        <w:tc>
          <w:tcPr>
            <w:tcW w:w="4673" w:type="dxa"/>
          </w:tcPr>
          <w:p w14:paraId="16AE3539" w14:textId="77777777" w:rsidR="009B0473" w:rsidRDefault="009B0473" w:rsidP="009B0473">
            <w:pPr>
              <w:ind w:firstLine="0"/>
              <w:jc w:val="left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</w:tr>
    </w:tbl>
    <w:p w14:paraId="0119A4EB" w14:textId="77777777" w:rsidR="00D53541" w:rsidRDefault="00D53541" w:rsidP="009B0473">
      <w:pPr>
        <w:ind w:firstLine="0"/>
        <w:jc w:val="left"/>
        <w:rPr>
          <w:rFonts w:eastAsia="Times New Roman"/>
          <w:b/>
          <w:bCs/>
          <w:szCs w:val="20"/>
          <w:lang w:eastAsia="ru-RU"/>
        </w:rPr>
      </w:pPr>
    </w:p>
    <w:p w14:paraId="649639FB" w14:textId="77777777" w:rsid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Во исполнение пункта 15 части 1, части 3 статьи 14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пункта 9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 (с последующими изменениями), руководствуясь Уставом муниципального образования </w:t>
      </w:r>
      <w:r w:rsidR="009B0473">
        <w:rPr>
          <w:rFonts w:eastAsia="Times New Roman"/>
          <w:sz w:val="26"/>
          <w:szCs w:val="26"/>
          <w:lang w:eastAsia="ru-RU"/>
        </w:rPr>
        <w:t>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, Совет депутатов </w:t>
      </w:r>
      <w:r w:rsidR="009B0473">
        <w:rPr>
          <w:rFonts w:eastAsia="Times New Roman"/>
          <w:sz w:val="26"/>
          <w:szCs w:val="26"/>
          <w:lang w:eastAsia="ru-RU"/>
        </w:rPr>
        <w:t>Изыхского сельсовета</w:t>
      </w:r>
    </w:p>
    <w:p w14:paraId="571E609F" w14:textId="0AEE128D" w:rsidR="00D53541" w:rsidRPr="009B0473" w:rsidRDefault="009B0473" w:rsidP="009B0473">
      <w:pPr>
        <w:ind w:firstLine="708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РЕШИЛ</w:t>
      </w:r>
      <w:r w:rsidR="00D53541" w:rsidRPr="009B0473">
        <w:rPr>
          <w:rFonts w:eastAsia="Times New Roman"/>
          <w:sz w:val="26"/>
          <w:szCs w:val="26"/>
          <w:lang w:eastAsia="ru-RU"/>
        </w:rPr>
        <w:t>:</w:t>
      </w:r>
    </w:p>
    <w:p w14:paraId="436DA966" w14:textId="657B3DBF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1. Утвердить </w:t>
      </w:r>
      <w:hyperlink w:anchor="p41" w:history="1">
        <w:r w:rsidRPr="009B0473">
          <w:rPr>
            <w:sz w:val="26"/>
            <w:szCs w:val="26"/>
          </w:rPr>
          <w:t>Положение</w:t>
        </w:r>
      </w:hyperlink>
      <w:r w:rsidRPr="009B0473">
        <w:rPr>
          <w:rFonts w:eastAsia="Times New Roman"/>
          <w:sz w:val="26"/>
          <w:szCs w:val="26"/>
          <w:lang w:eastAsia="ru-RU"/>
        </w:rPr>
        <w:t xml:space="preserve">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</w:t>
      </w:r>
      <w:r w:rsidR="009B0473">
        <w:rPr>
          <w:rFonts w:eastAsia="Times New Roman"/>
          <w:sz w:val="26"/>
          <w:szCs w:val="26"/>
          <w:lang w:eastAsia="ru-RU"/>
        </w:rPr>
        <w:t>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согласно приложению.</w:t>
      </w:r>
    </w:p>
    <w:p w14:paraId="61088EA3" w14:textId="39C32A4B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 Н</w:t>
      </w:r>
      <w:r w:rsidR="009B0473">
        <w:rPr>
          <w:rFonts w:eastAsia="Times New Roman"/>
          <w:sz w:val="26"/>
          <w:szCs w:val="26"/>
          <w:lang w:eastAsia="ru-RU"/>
        </w:rPr>
        <w:t>астоящее решение опубликовать на официальном сайте администрации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2054E23A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14:paraId="73778AD5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C15FD52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02A41B05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4BE3BF4B" w14:textId="03B477F5" w:rsidR="00D53541" w:rsidRPr="009B0473" w:rsidRDefault="009B0473" w:rsidP="00D53541">
      <w:pPr>
        <w:ind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Глава Изыхского сельсовета 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И.А. Щепилова </w:t>
      </w:r>
    </w:p>
    <w:p w14:paraId="7B2E80AD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20B6449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A130CAD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57DA1F9D" w14:textId="77777777" w:rsidR="00D53541" w:rsidRPr="009B0473" w:rsidRDefault="00D53541" w:rsidP="00D53541">
      <w:pPr>
        <w:ind w:left="7088" w:firstLine="0"/>
        <w:rPr>
          <w:rFonts w:eastAsia="Times New Roman"/>
          <w:sz w:val="26"/>
          <w:szCs w:val="26"/>
          <w:lang w:eastAsia="ru-RU"/>
        </w:rPr>
      </w:pPr>
    </w:p>
    <w:p w14:paraId="65FBB0E9" w14:textId="77777777" w:rsidR="00D53541" w:rsidRPr="009B0473" w:rsidRDefault="00D53541" w:rsidP="00D53541">
      <w:pPr>
        <w:ind w:left="7088" w:firstLine="0"/>
        <w:rPr>
          <w:rFonts w:eastAsia="Times New Roman"/>
          <w:sz w:val="26"/>
          <w:szCs w:val="26"/>
          <w:lang w:eastAsia="ru-RU"/>
        </w:rPr>
      </w:pPr>
    </w:p>
    <w:p w14:paraId="03BEC38C" w14:textId="77777777" w:rsidR="00D53541" w:rsidRPr="009B0473" w:rsidRDefault="00D53541" w:rsidP="00D53541">
      <w:pPr>
        <w:ind w:left="7088" w:firstLine="0"/>
        <w:rPr>
          <w:rFonts w:eastAsia="Times New Roman"/>
          <w:sz w:val="26"/>
          <w:szCs w:val="26"/>
          <w:lang w:eastAsia="ru-RU"/>
        </w:rPr>
      </w:pPr>
    </w:p>
    <w:p w14:paraId="21A2B010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p w14:paraId="039CBA8C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p w14:paraId="48AF27B9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p w14:paraId="791CA1F5" w14:textId="77777777" w:rsidR="009B0473" w:rsidRDefault="009B0473" w:rsidP="00D53541">
      <w:pPr>
        <w:ind w:left="6804" w:firstLine="0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473" w14:paraId="1B7BBE74" w14:textId="77777777" w:rsidTr="009B0473">
        <w:tc>
          <w:tcPr>
            <w:tcW w:w="4672" w:type="dxa"/>
          </w:tcPr>
          <w:p w14:paraId="62B5CF5D" w14:textId="77777777" w:rsidR="009B0473" w:rsidRDefault="009B0473" w:rsidP="00D53541">
            <w:pPr>
              <w:spacing w:line="240" w:lineRule="exact"/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bookmarkStart w:id="0" w:name="p41"/>
            <w:bookmarkEnd w:id="0"/>
          </w:p>
        </w:tc>
        <w:tc>
          <w:tcPr>
            <w:tcW w:w="4673" w:type="dxa"/>
          </w:tcPr>
          <w:p w14:paraId="73E10B4F" w14:textId="5BC694EC" w:rsidR="009B0473" w:rsidRPr="009B0473" w:rsidRDefault="009B0473" w:rsidP="00211F71">
            <w:pPr>
              <w:spacing w:line="240" w:lineRule="exact"/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Приложение к решению Совета депутатов Изыхского сельсовета от </w:t>
            </w:r>
            <w:r w:rsidR="00211F71">
              <w:rPr>
                <w:rFonts w:eastAsia="Times New Roman"/>
                <w:bCs/>
                <w:sz w:val="26"/>
                <w:szCs w:val="26"/>
                <w:lang w:eastAsia="ru-RU"/>
              </w:rPr>
              <w:t>10.06.</w:t>
            </w: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>20</w:t>
            </w:r>
            <w:r w:rsidR="00211F7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21 </w:t>
            </w: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>№</w:t>
            </w:r>
            <w:r w:rsidR="00211F7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12 </w:t>
            </w:r>
            <w:r w:rsidRPr="009B0473">
              <w:rPr>
                <w:rFonts w:eastAsia="Times New Roman"/>
                <w:bCs/>
                <w:sz w:val="26"/>
                <w:szCs w:val="26"/>
                <w:lang w:eastAsia="ru-RU"/>
              </w:rPr>
              <w:t>«Об утверждении Положения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Изыхский сельсовет</w:t>
            </w:r>
            <w:r w:rsidR="00211F71">
              <w:rPr>
                <w:rFonts w:eastAsia="Times New Roman"/>
                <w:bCs/>
                <w:sz w:val="26"/>
                <w:szCs w:val="26"/>
                <w:lang w:eastAsia="ru-RU"/>
              </w:rPr>
              <w:t>»</w:t>
            </w:r>
            <w:bookmarkStart w:id="1" w:name="_GoBack"/>
            <w:bookmarkEnd w:id="1"/>
          </w:p>
        </w:tc>
      </w:tr>
    </w:tbl>
    <w:p w14:paraId="38326C15" w14:textId="77777777" w:rsidR="009B0473" w:rsidRDefault="009B0473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14:paraId="3D9198E8" w14:textId="77777777" w:rsidR="009B0473" w:rsidRDefault="009B0473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14:paraId="1657760C" w14:textId="68B68823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9B0473">
        <w:rPr>
          <w:rFonts w:eastAsia="Times New Roman"/>
          <w:b/>
          <w:bCs/>
          <w:sz w:val="26"/>
          <w:szCs w:val="26"/>
          <w:lang w:eastAsia="ru-RU"/>
        </w:rPr>
        <w:t>ПОЛОЖЕНИЕ</w:t>
      </w:r>
    </w:p>
    <w:p w14:paraId="34586302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9B0473">
        <w:rPr>
          <w:rFonts w:eastAsia="Times New Roman"/>
          <w:b/>
          <w:bCs/>
          <w:sz w:val="26"/>
          <w:szCs w:val="26"/>
          <w:lang w:eastAsia="ru-RU"/>
        </w:rPr>
        <w:t>О СОЗДАНИИ УСЛОВИЙ ДЛЯ МАССОВОГО ОТДЫХА ЖИТЕЛЕЙ И</w:t>
      </w:r>
    </w:p>
    <w:p w14:paraId="3DDB11DC" w14:textId="2AA88916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9B0473">
        <w:rPr>
          <w:rFonts w:eastAsia="Times New Roman"/>
          <w:b/>
          <w:bCs/>
          <w:sz w:val="26"/>
          <w:szCs w:val="26"/>
          <w:lang w:eastAsia="ru-RU"/>
        </w:rPr>
        <w:t>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</w:t>
      </w:r>
      <w:r w:rsidR="009B0473">
        <w:rPr>
          <w:rFonts w:eastAsia="Times New Roman"/>
          <w:b/>
          <w:bCs/>
          <w:sz w:val="26"/>
          <w:szCs w:val="26"/>
          <w:lang w:eastAsia="ru-RU"/>
        </w:rPr>
        <w:t>ОРИИ МУНИЦИПАЛЬНОГО ОБРАЗОВАНИЯ ИЗЫХСКИЙ СЕЛЬСОВЕТ</w:t>
      </w:r>
      <w:r w:rsidRPr="009B0473">
        <w:rPr>
          <w:rFonts w:eastAsia="Times New Roman"/>
          <w:b/>
          <w:bCs/>
          <w:sz w:val="26"/>
          <w:szCs w:val="26"/>
          <w:lang w:eastAsia="ru-RU"/>
        </w:rPr>
        <w:t>____</w:t>
      </w:r>
    </w:p>
    <w:p w14:paraId="1848F194" w14:textId="77777777" w:rsidR="00D53541" w:rsidRPr="009B0473" w:rsidRDefault="00D53541" w:rsidP="00D53541">
      <w:pPr>
        <w:spacing w:line="240" w:lineRule="exact"/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1686746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1. Общие положения</w:t>
      </w:r>
    </w:p>
    <w:p w14:paraId="5D4EBE39" w14:textId="77777777" w:rsidR="00D53541" w:rsidRPr="009B0473" w:rsidRDefault="00D53541" w:rsidP="00D53541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14:paraId="30E469B9" w14:textId="18F2A50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1.1. Положение о создании условий для массового отдыха жителей и организации обустройства мест массового отдыха населения, </w:t>
      </w:r>
      <w:bookmarkStart w:id="2" w:name="_Hlk69293286"/>
      <w:r w:rsidRPr="009B0473">
        <w:rPr>
          <w:rFonts w:eastAsia="Times New Roman"/>
          <w:sz w:val="26"/>
          <w:szCs w:val="26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bookmarkEnd w:id="2"/>
      <w:r w:rsidRPr="009B0473">
        <w:rPr>
          <w:rFonts w:eastAsia="Times New Roman"/>
          <w:sz w:val="26"/>
          <w:szCs w:val="26"/>
          <w:lang w:eastAsia="ru-RU"/>
        </w:rPr>
        <w:t xml:space="preserve"> на территории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(далее - Положение),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Федерации», Водного кодекса Российской Федерации, Устава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и регулирует вопросы создания условий для массового отдыха жителей и организации обустройства мест массового отдыха населения в целях удовлетворения потребностей населения в спортивных, культурных, развлекательных мероприятиях, носящих массовый характер, а также организации свободного времени жителей, определяет полномочия органов местного самоуправления в указанной сфере.</w:t>
      </w:r>
    </w:p>
    <w:p w14:paraId="45B8AFF4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1.2. Для целей настоящего Положения:</w:t>
      </w:r>
    </w:p>
    <w:p w14:paraId="594303FF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1.2.1. Под созданием условий для массового отдыха жителей понимается комплекс мер, принимаемых органами местного самоуправления, направленных на удовлетворение потребностей населения в спортивных, культурных, развлекательных мероприятиях, носящих массовый характер, а также организацию свободного времени жителей.</w:t>
      </w:r>
    </w:p>
    <w:p w14:paraId="7AFD3E1A" w14:textId="61B8F04A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1.2.2. Под местами массового отдыха жителей понимаются территории рекреационного назначения, предусмотренные документами территориального </w:t>
      </w:r>
      <w:r w:rsidR="009B0473" w:rsidRPr="009B0473">
        <w:rPr>
          <w:rFonts w:eastAsia="Times New Roman"/>
          <w:sz w:val="26"/>
          <w:szCs w:val="26"/>
          <w:lang w:eastAsia="ru-RU"/>
        </w:rPr>
        <w:t xml:space="preserve">планирования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для организованного отдыха населения (пляжи, парки, пруды, озера, скверы, площади, спортивные базы, а также их сооружения на открытом воздухе), используемые или предназначенные для проведения общественных мероприятий, купания, спортивно-оздоровительных и иных мероприятий.</w:t>
      </w:r>
    </w:p>
    <w:p w14:paraId="60445DEF" w14:textId="0BAB4303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Перечень мест массового отдыха жителей утверждается постановлением администрации </w:t>
      </w:r>
      <w:bookmarkStart w:id="3" w:name="_Hlk69293347"/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  <w:bookmarkEnd w:id="3"/>
    </w:p>
    <w:p w14:paraId="39D488A5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lastRenderedPageBreak/>
        <w:t>1.2.3. Под организацией обустройства мест массового отдыха населения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 (сооружений), находящихся и не находящихся на территории мест массового отдыха, но предназначенных (используемых) при обустройстве мест массового отдыха.</w:t>
      </w:r>
    </w:p>
    <w:p w14:paraId="298AEE38" w14:textId="77777777" w:rsidR="00D53541" w:rsidRPr="009B0473" w:rsidRDefault="00D53541" w:rsidP="00D53541">
      <w:pPr>
        <w:ind w:firstLine="708"/>
        <w:jc w:val="center"/>
        <w:rPr>
          <w:rFonts w:eastAsia="Times New Roman"/>
          <w:sz w:val="26"/>
          <w:szCs w:val="26"/>
          <w:lang w:eastAsia="ru-RU"/>
        </w:rPr>
      </w:pPr>
    </w:p>
    <w:p w14:paraId="51E1B0BC" w14:textId="77777777" w:rsidR="00D53541" w:rsidRPr="009B0473" w:rsidRDefault="00D53541" w:rsidP="00D53541">
      <w:pPr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 Полномочия</w:t>
      </w:r>
      <w:r w:rsidRPr="009B0473">
        <w:rPr>
          <w:rFonts w:eastAsia="Times New Roman"/>
          <w:bCs/>
          <w:sz w:val="26"/>
          <w:szCs w:val="26"/>
          <w:lang w:eastAsia="ru-RU"/>
        </w:rPr>
        <w:t xml:space="preserve"> органов местного самоуправления в сфере создания условий для массового отдыха жителей и организации мест массового отдыха населения, </w:t>
      </w:r>
      <w:r w:rsidRPr="009B0473">
        <w:rPr>
          <w:rFonts w:eastAsia="Times New Roman"/>
          <w:sz w:val="26"/>
          <w:szCs w:val="26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r w:rsidRPr="009B0473">
        <w:rPr>
          <w:rFonts w:eastAsia="Times New Roman"/>
          <w:bCs/>
          <w:sz w:val="26"/>
          <w:szCs w:val="26"/>
          <w:lang w:eastAsia="ru-RU"/>
        </w:rPr>
        <w:t xml:space="preserve"> на территории муниципального образования _____</w:t>
      </w:r>
    </w:p>
    <w:p w14:paraId="5A4606B2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4B7BB1CE" w14:textId="0B8A4FB6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2.1. В компетенцию Совета</w:t>
      </w:r>
      <w:r w:rsidR="009B0473">
        <w:rPr>
          <w:rFonts w:eastAsia="Times New Roman"/>
          <w:sz w:val="26"/>
          <w:szCs w:val="26"/>
          <w:lang w:eastAsia="ru-RU"/>
        </w:rPr>
        <w:t xml:space="preserve"> 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входит:</w:t>
      </w:r>
    </w:p>
    <w:p w14:paraId="63610F30" w14:textId="29D4EA3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утверждение документов территориального планирования с размещением мест массового отдыха населения на территории</w:t>
      </w:r>
      <w:r w:rsidR="009B0473">
        <w:rPr>
          <w:rFonts w:eastAsia="Times New Roman"/>
          <w:sz w:val="26"/>
          <w:szCs w:val="26"/>
          <w:lang w:eastAsia="ru-RU"/>
        </w:rPr>
        <w:t xml:space="preserve"> 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;</w:t>
      </w:r>
    </w:p>
    <w:p w14:paraId="1D909F19" w14:textId="393D7C98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установление объема финансирования, необходимого при создании условий для массового отдыха,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</w:r>
      <w:r w:rsidR="009B0473" w:rsidRPr="009B0473">
        <w:rPr>
          <w:rFonts w:eastAsia="Times New Roman"/>
          <w:sz w:val="26"/>
          <w:szCs w:val="26"/>
          <w:lang w:eastAsia="ru-RU"/>
        </w:rPr>
        <w:t>полосам, при</w:t>
      </w:r>
      <w:r w:rsidRPr="009B0473">
        <w:rPr>
          <w:rFonts w:eastAsia="Times New Roman"/>
          <w:sz w:val="26"/>
          <w:szCs w:val="26"/>
          <w:lang w:eastAsia="ru-RU"/>
        </w:rPr>
        <w:t xml:space="preserve"> принятии местного бюджета на очередной финансовый год и плановый период;</w:t>
      </w:r>
    </w:p>
    <w:p w14:paraId="503442D2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принятие нормативных правовых актов в области создания условий для массового отдыха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7FF449BA" w14:textId="63D4C2C0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осуществление контроля за деятельностью администрации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в сфере создания условий для массового отдыха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9BD63CC" w14:textId="67D924DE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осуществление иных полномочий в сфере создания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действующим законодательством и муниципальными правовыми актами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51AA736F" w14:textId="747BB52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2.2. Администрация му</w:t>
      </w:r>
      <w:r w:rsidR="009B0473">
        <w:rPr>
          <w:rFonts w:eastAsia="Times New Roman"/>
          <w:sz w:val="26"/>
          <w:szCs w:val="26"/>
          <w:lang w:eastAsia="ru-RU"/>
        </w:rPr>
        <w:t>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осуществляет следующие полномочия по созданию условий для массового отдыха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131B3980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мониторинг потребностей жителей муниципального образования в массовом отдыхе, доступе к водным объектам общего пользования и их береговым полосам;</w:t>
      </w:r>
    </w:p>
    <w:p w14:paraId="1679A49E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принятие и реализацию муниципальных программ в сфере создания условий для массового отдыха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3ACEEF4" w14:textId="6F1DB73E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lastRenderedPageBreak/>
        <w:t>- утверждение мест массового отдыха жителей в соответствии с генеральным планом муни</w:t>
      </w:r>
      <w:r w:rsidR="009B0473">
        <w:rPr>
          <w:rFonts w:eastAsia="Times New Roman"/>
          <w:sz w:val="26"/>
          <w:szCs w:val="26"/>
          <w:lang w:eastAsia="ru-RU"/>
        </w:rPr>
        <w:t>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, в том числе мест проведения праздничных мероприятий;</w:t>
      </w:r>
    </w:p>
    <w:p w14:paraId="2C57F144" w14:textId="5AED592E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организацию проведения массовых мероприятий, на территории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(предоставление услуг розничной торговли, общественного питания, услуг по проведению спортивно-зрелищных мероприятий, услуг учреждений культуры, иных услуг в местах массового скопления людей с соблюдением санитарно-эпидемиологических норм и правил);</w:t>
      </w:r>
    </w:p>
    <w:p w14:paraId="44CF8363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контроль за соблюдением правил благоустройства и озеленения, санитарного состояния мест массового отдыха населения и техническим состоянием находящихся в этих местах объектов (временных и постоянных сооружений);</w:t>
      </w:r>
    </w:p>
    <w:p w14:paraId="67F043F4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принятие мер по обеспечению охраны общественного порядка при проведении культурно-массовых мероприятий в местах массового отдыха жителей;</w:t>
      </w:r>
    </w:p>
    <w:p w14:paraId="076BE36D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условий для летнего отдыха населения в период купального сезона на водных объектах и береговых полосах;</w:t>
      </w:r>
    </w:p>
    <w:p w14:paraId="510082C5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ограничение или запрещение в пределах компетенции использования для массового отдыха водных объектов, представляющих опасность для здоровья населения;</w:t>
      </w:r>
    </w:p>
    <w:p w14:paraId="1BA5A5EC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мероприятия по обеспечению безопасности людей на водных объектах, охране их жизни и здоровья;</w:t>
      </w:r>
    </w:p>
    <w:p w14:paraId="3CDB06DB" w14:textId="493B64A2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- иные полномочия в соответствии с действующим законодательством и нормативными правовыми актами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39A2DB46" w14:textId="77777777" w:rsidR="00D53541" w:rsidRPr="009B0473" w:rsidRDefault="00D53541" w:rsidP="00D53541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14:paraId="37C2CC7F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 Создание условий для массового отдыха жителей и</w:t>
      </w:r>
    </w:p>
    <w:p w14:paraId="472BE33A" w14:textId="77777777" w:rsidR="00D53541" w:rsidRPr="009B0473" w:rsidRDefault="00D53541" w:rsidP="00D53541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14:paraId="79B8FFA9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4934DD32" w14:textId="51924155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 3.1. В целях создания условий для массового отдыха жителей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соответствующими уполномоченными органами местного самоуправления и организациями проводятся следующие мероприятия:</w:t>
      </w:r>
    </w:p>
    <w:p w14:paraId="0C16A919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комиссии по приему в эксплуатацию мест массового отдыха населения;</w:t>
      </w:r>
    </w:p>
    <w:p w14:paraId="5C61E711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проверка мест массового отдыха на их соответствие установленным государственным санитарным правилам и нормам;</w:t>
      </w:r>
    </w:p>
    <w:p w14:paraId="32EA5FDA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оповещение населения в установленном порядке об условиях пользования местами массового отдыха;</w:t>
      </w:r>
    </w:p>
    <w:p w14:paraId="646BFE84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условий для организации торгового обслуживания, питания и предоставления услуг в местах массового отдыха населения;</w:t>
      </w:r>
    </w:p>
    <w:p w14:paraId="1E10035E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организация сбора и вывоза бытовых отходов и мусора, установка урн и контейнеров для сбора мусора в местах массового отдыха;</w:t>
      </w:r>
    </w:p>
    <w:p w14:paraId="675DF8D3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привлечение для охраны общественного порядка сотрудников органов внутренних дел и для оказания медицинской помощи персонала медицинских организаций в местах массового отдыха при проведении массовых мероприятий по согласованию;</w:t>
      </w:r>
    </w:p>
    <w:p w14:paraId="1B1FA207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создание условий для летнего отдыха населения в период купального сезона;</w:t>
      </w:r>
    </w:p>
    <w:p w14:paraId="2797A52F" w14:textId="7100BBA1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lastRenderedPageBreak/>
        <w:t xml:space="preserve">- разработка правил охраны и использования мест массового отдыха (парк, скверы, детские и спортивные площадки и т.д.) на территории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;</w:t>
      </w:r>
    </w:p>
    <w:p w14:paraId="7FA8D037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- пропаганда здорового образа жизни.</w:t>
      </w:r>
    </w:p>
    <w:p w14:paraId="0A48CD83" w14:textId="5DE0413F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3.2. Благоустройство и содержание территории мест массового отдыха производится с соблюдением законодательства, нормативных правовых актов органов местного самоуправления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2600D410" w14:textId="65D1F0DD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 xml:space="preserve">3.3. Граждане в местах массового отдыха обязаны поддерживать чистоту, порядок и соблюдать иные нормы, предусмотренные действующим законодательством и нормативными правовыми актами органов местного самоуправления </w:t>
      </w:r>
      <w:r w:rsidR="009B0473">
        <w:rPr>
          <w:rFonts w:eastAsia="Times New Roman"/>
          <w:sz w:val="26"/>
          <w:szCs w:val="26"/>
          <w:lang w:eastAsia="ru-RU"/>
        </w:rPr>
        <w:t>муниципального образования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>.</w:t>
      </w:r>
    </w:p>
    <w:p w14:paraId="08D42981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3.4. В период купального сезона муниципальными правовыми актами определяются места купания, соответствующие санитарным правилам и нормам, установленным нормативными правовыми актами Российской Федерации.</w:t>
      </w:r>
    </w:p>
    <w:p w14:paraId="4E48FC79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3.5. Обеспечение свободного доступа граждан к водным объектам общего пользования и их береговым полосам осуществляется с учетом требований постановления Правительства Республики Хакасия от 15.06.2006 № 166 «Об утверждении Правил охраны жизни людей на водных объектах в Республике Хакасия» (с последующими изменениями).</w:t>
      </w:r>
    </w:p>
    <w:p w14:paraId="610A9A27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3.6. Гражданам информации об ограничении водопользования на водных объектах общего пользования предоставляется органами местного самоуправления через средства массовой информации, на официальном сайте в информационно-телекоммуникационной сети «Интернет», а также посредством специальных информационных знаков, устанавливаемых вдоль берегов водных объектов.</w:t>
      </w:r>
    </w:p>
    <w:p w14:paraId="6EC8AF18" w14:textId="77777777" w:rsidR="00D53541" w:rsidRPr="009B0473" w:rsidRDefault="00D53541" w:rsidP="00D53541">
      <w:pPr>
        <w:ind w:firstLine="708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3.7. Органы местного самоуправления осуществляют мероприятия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14:paraId="23F21F43" w14:textId="77777777" w:rsidR="00D53541" w:rsidRPr="009B0473" w:rsidRDefault="00D53541" w:rsidP="00D53541">
      <w:pPr>
        <w:ind w:firstLine="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 </w:t>
      </w:r>
    </w:p>
    <w:p w14:paraId="1AA6046A" w14:textId="77777777" w:rsidR="00D53541" w:rsidRPr="009B0473" w:rsidRDefault="00D53541" w:rsidP="00D53541">
      <w:pPr>
        <w:ind w:firstLine="540"/>
        <w:jc w:val="center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4. Финансирование</w:t>
      </w:r>
    </w:p>
    <w:p w14:paraId="6E041D63" w14:textId="77777777" w:rsidR="00D53541" w:rsidRPr="009B0473" w:rsidRDefault="00D53541" w:rsidP="00D53541">
      <w:pPr>
        <w:ind w:firstLine="540"/>
        <w:jc w:val="center"/>
        <w:rPr>
          <w:rFonts w:eastAsia="Times New Roman"/>
          <w:sz w:val="26"/>
          <w:szCs w:val="26"/>
          <w:lang w:eastAsia="ru-RU"/>
        </w:rPr>
      </w:pPr>
    </w:p>
    <w:p w14:paraId="2EE858BA" w14:textId="632F43F3" w:rsidR="00D53541" w:rsidRPr="009B0473" w:rsidRDefault="00D53541" w:rsidP="00D53541">
      <w:pPr>
        <w:ind w:firstLine="540"/>
        <w:rPr>
          <w:rFonts w:eastAsia="Times New Roman"/>
          <w:sz w:val="26"/>
          <w:szCs w:val="26"/>
          <w:lang w:eastAsia="ru-RU"/>
        </w:rPr>
      </w:pPr>
      <w:r w:rsidRPr="009B0473">
        <w:rPr>
          <w:rFonts w:eastAsia="Times New Roman"/>
          <w:sz w:val="26"/>
          <w:szCs w:val="26"/>
          <w:lang w:eastAsia="ru-RU"/>
        </w:rPr>
        <w:t>4.1. Финансовое обеспечение организации обустройства мест массового отдыха населения в</w:t>
      </w:r>
      <w:r w:rsidR="009B0473">
        <w:rPr>
          <w:rFonts w:eastAsia="Times New Roman"/>
          <w:sz w:val="26"/>
          <w:szCs w:val="26"/>
          <w:lang w:eastAsia="ru-RU"/>
        </w:rPr>
        <w:t xml:space="preserve"> муниципальном образовании Изыхский сельсовет</w:t>
      </w:r>
      <w:r w:rsidRPr="009B0473">
        <w:rPr>
          <w:rFonts w:eastAsia="Times New Roman"/>
          <w:sz w:val="26"/>
          <w:szCs w:val="26"/>
          <w:lang w:eastAsia="ru-RU"/>
        </w:rPr>
        <w:t xml:space="preserve"> является расходным обязательством муниципального образования и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14:paraId="22A0917E" w14:textId="77777777" w:rsidR="00D53541" w:rsidRPr="009B0473" w:rsidRDefault="00D53541" w:rsidP="00D53541">
      <w:pPr>
        <w:ind w:firstLine="540"/>
        <w:rPr>
          <w:sz w:val="26"/>
          <w:szCs w:val="26"/>
        </w:rPr>
      </w:pPr>
      <w:r w:rsidRPr="009B0473">
        <w:rPr>
          <w:rFonts w:eastAsia="Times New Roman"/>
          <w:sz w:val="26"/>
          <w:szCs w:val="26"/>
          <w:lang w:eastAsia="ru-RU"/>
        </w:rPr>
        <w:t>4.2. Не подлежат финансированию, за счет средств местного бюджета, расходы по благоустройству мест массового отдыха, расположенных на землях, не находящихся в муниципальной собственности.</w:t>
      </w:r>
    </w:p>
    <w:p w14:paraId="4DCF0F49" w14:textId="0E7F4C0F" w:rsidR="004C2570" w:rsidRPr="009B0473" w:rsidRDefault="004C2570" w:rsidP="00096507">
      <w:pPr>
        <w:rPr>
          <w:sz w:val="26"/>
          <w:szCs w:val="26"/>
        </w:rPr>
      </w:pPr>
    </w:p>
    <w:sectPr w:rsidR="004C2570" w:rsidRPr="009B0473" w:rsidSect="00494CC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F6"/>
    <w:rsid w:val="00080BE1"/>
    <w:rsid w:val="00096507"/>
    <w:rsid w:val="00143BCA"/>
    <w:rsid w:val="00211F71"/>
    <w:rsid w:val="002C6225"/>
    <w:rsid w:val="002E566E"/>
    <w:rsid w:val="00323497"/>
    <w:rsid w:val="00451EF6"/>
    <w:rsid w:val="00494CCC"/>
    <w:rsid w:val="004C2570"/>
    <w:rsid w:val="0067680F"/>
    <w:rsid w:val="006A4B6F"/>
    <w:rsid w:val="006C3AB1"/>
    <w:rsid w:val="007131A7"/>
    <w:rsid w:val="007B6547"/>
    <w:rsid w:val="009572CD"/>
    <w:rsid w:val="00984793"/>
    <w:rsid w:val="009B0473"/>
    <w:rsid w:val="00A05B98"/>
    <w:rsid w:val="00AC5700"/>
    <w:rsid w:val="00BA695A"/>
    <w:rsid w:val="00D41C28"/>
    <w:rsid w:val="00D53541"/>
    <w:rsid w:val="00D8319E"/>
    <w:rsid w:val="00DE60D5"/>
    <w:rsid w:val="00E92C42"/>
    <w:rsid w:val="00F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0527"/>
  <w15:chartTrackingRefBased/>
  <w15:docId w15:val="{118E6EC1-1B79-4EFC-BA7B-2AFDC990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41"/>
    <w:pPr>
      <w:ind w:firstLine="709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Пользователь</cp:lastModifiedBy>
  <cp:revision>9</cp:revision>
  <cp:lastPrinted>2021-05-14T05:43:00Z</cp:lastPrinted>
  <dcterms:created xsi:type="dcterms:W3CDTF">2021-06-01T09:46:00Z</dcterms:created>
  <dcterms:modified xsi:type="dcterms:W3CDTF">2021-06-17T12:55:00Z</dcterms:modified>
</cp:coreProperties>
</file>