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93" w:rsidRDefault="00655E93">
      <w:pPr>
        <w:tabs>
          <w:tab w:val="left" w:pos="5580"/>
          <w:tab w:val="right" w:pos="9354"/>
        </w:tabs>
      </w:pPr>
      <w:bookmarkStart w:id="0" w:name="_GoBack"/>
      <w:bookmarkEnd w:id="0"/>
    </w:p>
    <w:p w:rsidR="00655E93" w:rsidRDefault="00655E93">
      <w:pPr>
        <w:tabs>
          <w:tab w:val="left" w:pos="5580"/>
          <w:tab w:val="right" w:pos="9354"/>
        </w:tabs>
      </w:pPr>
      <w:r>
        <w:t xml:space="preserve">  </w:t>
      </w:r>
    </w:p>
    <w:tbl>
      <w:tblPr>
        <w:tblW w:w="4410" w:type="dxa"/>
        <w:tblInd w:w="5070" w:type="dxa"/>
        <w:tblLook w:val="0000" w:firstRow="0" w:lastRow="0" w:firstColumn="0" w:lastColumn="0" w:noHBand="0" w:noVBand="0"/>
      </w:tblPr>
      <w:tblGrid>
        <w:gridCol w:w="4410"/>
      </w:tblGrid>
      <w:tr w:rsidR="00655E93" w:rsidTr="00B81599">
        <w:trPr>
          <w:trHeight w:val="1272"/>
        </w:trPr>
        <w:tc>
          <w:tcPr>
            <w:tcW w:w="4410" w:type="dxa"/>
          </w:tcPr>
          <w:p w:rsidR="00B81599" w:rsidRDefault="004856AE" w:rsidP="00B815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Проект </w:t>
            </w:r>
            <w:r w:rsidR="00B81599">
              <w:rPr>
                <w:color w:val="000000"/>
                <w:sz w:val="18"/>
                <w:szCs w:val="18"/>
              </w:rPr>
              <w:t xml:space="preserve">Приложение </w:t>
            </w:r>
            <w:r w:rsidR="00BD68B3">
              <w:rPr>
                <w:color w:val="000000"/>
                <w:sz w:val="18"/>
                <w:szCs w:val="18"/>
              </w:rPr>
              <w:t>1</w:t>
            </w:r>
            <w:r w:rsidR="00B81599">
              <w:rPr>
                <w:color w:val="000000"/>
                <w:sz w:val="18"/>
                <w:szCs w:val="18"/>
              </w:rPr>
              <w:t xml:space="preserve"> к Решению Совета депутатов Изыхского сельсовета «О бюджете Изыхского сельсовета на 2019 год и плановый период 2020 и 2021 годов»</w:t>
            </w:r>
            <w:r w:rsidR="00DB1609">
              <w:rPr>
                <w:color w:val="000000"/>
                <w:sz w:val="18"/>
                <w:szCs w:val="18"/>
              </w:rPr>
              <w:t xml:space="preserve"> </w:t>
            </w:r>
            <w:r w:rsidR="00D938E7">
              <w:rPr>
                <w:color w:val="000000"/>
                <w:sz w:val="18"/>
                <w:szCs w:val="18"/>
              </w:rPr>
              <w:t xml:space="preserve"> </w:t>
            </w:r>
            <w:r w:rsidR="004C6D25">
              <w:rPr>
                <w:color w:val="000000"/>
                <w:sz w:val="18"/>
                <w:szCs w:val="18"/>
              </w:rPr>
              <w:t xml:space="preserve">от </w:t>
            </w:r>
            <w:r w:rsidR="00DB1609">
              <w:rPr>
                <w:color w:val="000000"/>
                <w:sz w:val="18"/>
                <w:szCs w:val="18"/>
              </w:rPr>
              <w:t xml:space="preserve"> № </w:t>
            </w:r>
            <w:r w:rsidR="004C6D25">
              <w:rPr>
                <w:color w:val="000000"/>
                <w:sz w:val="18"/>
                <w:szCs w:val="18"/>
              </w:rPr>
              <w:br/>
              <w:t>Приложение 1</w:t>
            </w:r>
            <w:r w:rsidR="00B81599">
              <w:rPr>
                <w:color w:val="000000"/>
                <w:sz w:val="18"/>
                <w:szCs w:val="18"/>
              </w:rPr>
              <w:t xml:space="preserve"> к Решению от 24.12.2018 г. № 51</w:t>
            </w:r>
          </w:p>
          <w:p w:rsidR="00153F5C" w:rsidRDefault="00153F5C">
            <w:pPr>
              <w:tabs>
                <w:tab w:val="left" w:pos="5580"/>
                <w:tab w:val="right" w:pos="9354"/>
              </w:tabs>
            </w:pPr>
          </w:p>
        </w:tc>
      </w:tr>
    </w:tbl>
    <w:p w:rsidR="00655E93" w:rsidRDefault="00655E93">
      <w:pPr>
        <w:pStyle w:val="1"/>
        <w:jc w:val="center"/>
      </w:pPr>
      <w:r>
        <w:t>Источники финансирования дефицита</w:t>
      </w:r>
    </w:p>
    <w:p w:rsidR="00655E93" w:rsidRDefault="00655E93">
      <w:pPr>
        <w:jc w:val="center"/>
        <w:rPr>
          <w:sz w:val="28"/>
        </w:rPr>
      </w:pPr>
      <w:r>
        <w:rPr>
          <w:sz w:val="28"/>
        </w:rPr>
        <w:t>бюд</w:t>
      </w:r>
      <w:r w:rsidR="00F24112">
        <w:rPr>
          <w:sz w:val="28"/>
        </w:rPr>
        <w:t>жета Изыхского сельсовета в 2019</w:t>
      </w:r>
      <w:r w:rsidR="00E11995">
        <w:rPr>
          <w:sz w:val="28"/>
        </w:rPr>
        <w:t xml:space="preserve"> </w:t>
      </w:r>
      <w:r>
        <w:rPr>
          <w:sz w:val="28"/>
        </w:rPr>
        <w:t xml:space="preserve">году </w:t>
      </w:r>
    </w:p>
    <w:p w:rsidR="00655E93" w:rsidRDefault="00655E93">
      <w:pPr>
        <w:jc w:val="center"/>
        <w:rPr>
          <w:sz w:val="28"/>
        </w:rPr>
      </w:pPr>
    </w:p>
    <w:p w:rsidR="00655E93" w:rsidRDefault="00655E9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847876">
        <w:rPr>
          <w:sz w:val="28"/>
        </w:rPr>
        <w:t xml:space="preserve">                                            </w:t>
      </w:r>
      <w:r>
        <w:rPr>
          <w:sz w:val="28"/>
        </w:rPr>
        <w:t xml:space="preserve"> (тыс. руб.)</w:t>
      </w:r>
    </w:p>
    <w:tbl>
      <w:tblPr>
        <w:tblW w:w="9504" w:type="dxa"/>
        <w:jc w:val="center"/>
        <w:tblLook w:val="0000" w:firstRow="0" w:lastRow="0" w:firstColumn="0" w:lastColumn="0" w:noHBand="0" w:noVBand="0"/>
      </w:tblPr>
      <w:tblGrid>
        <w:gridCol w:w="3121"/>
        <w:gridCol w:w="4257"/>
        <w:gridCol w:w="2126"/>
      </w:tblGrid>
      <w:tr w:rsidR="00655E93">
        <w:trPr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93" w:rsidRDefault="00655E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РФ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93" w:rsidRDefault="00655E93">
            <w:pPr>
              <w:pStyle w:val="2"/>
            </w:pPr>
            <w:r>
              <w:t>Виды источников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93" w:rsidRDefault="00655E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D370FA">
        <w:trPr>
          <w:cantSplit/>
          <w:trHeight w:val="697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  <w:r>
              <w:t>336 01 05 00 00 00 0000 000</w:t>
            </w:r>
          </w:p>
          <w:p w:rsidR="00D370FA" w:rsidRDefault="00D370FA" w:rsidP="00154E30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eastAsia="x-none" w:bidi="x-none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pPr>
              <w:widowControl w:val="0"/>
              <w:rPr>
                <w:rFonts w:eastAsia="SimSun"/>
                <w:kern w:val="1"/>
                <w:sz w:val="20"/>
                <w:szCs w:val="20"/>
                <w:lang w:eastAsia="x-none" w:bidi="x-none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D85158" w:rsidRDefault="00D85158" w:rsidP="00D85158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x-none" w:bidi="x-none"/>
              </w:rPr>
            </w:pPr>
            <w:r w:rsidRPr="00D85158">
              <w:rPr>
                <w:rFonts w:eastAsia="SimSun"/>
                <w:b/>
                <w:kern w:val="1"/>
                <w:sz w:val="28"/>
                <w:szCs w:val="28"/>
                <w:lang w:eastAsia="x-none" w:bidi="x-none"/>
              </w:rPr>
              <w:t>658,1</w:t>
            </w:r>
          </w:p>
        </w:tc>
      </w:tr>
      <w:tr w:rsidR="00D370FA">
        <w:trPr>
          <w:cantSplit/>
          <w:trHeight w:val="583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</w:p>
          <w:p w:rsidR="00D370FA" w:rsidRDefault="00D370FA" w:rsidP="00154E30">
            <w:pPr>
              <w:jc w:val="center"/>
            </w:pPr>
            <w:r>
              <w:t>336 01 05 00 00 00 0000 500</w:t>
            </w:r>
          </w:p>
          <w:p w:rsidR="00D370FA" w:rsidRDefault="00D370FA" w:rsidP="00154E30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r>
              <w:t>Увеличение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B656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 w:rsidR="007B60D9">
              <w:rPr>
                <w:b/>
                <w:sz w:val="28"/>
              </w:rPr>
              <w:t>4</w:t>
            </w:r>
            <w:r w:rsidR="00B65666">
              <w:rPr>
                <w:b/>
                <w:sz w:val="28"/>
              </w:rPr>
              <w:t>6440,53</w:t>
            </w:r>
          </w:p>
        </w:tc>
      </w:tr>
      <w:tr w:rsidR="00D370FA">
        <w:trPr>
          <w:cantSplit/>
          <w:trHeight w:val="736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154E30">
            <w:pPr>
              <w:jc w:val="center"/>
            </w:pPr>
          </w:p>
          <w:p w:rsidR="00D370FA" w:rsidRDefault="00D370FA" w:rsidP="00154E30">
            <w:pPr>
              <w:jc w:val="center"/>
            </w:pPr>
            <w:r>
              <w:t>336 01 05 02 00 00 0000 500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r>
              <w:t>Увеличение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B65666">
            <w:pPr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-46440,53</w:t>
            </w:r>
          </w:p>
        </w:tc>
      </w:tr>
      <w:tr w:rsidR="00D370FA">
        <w:trPr>
          <w:cantSplit/>
          <w:trHeight w:val="51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  <w:r>
              <w:t>336 01 0</w:t>
            </w:r>
            <w:r>
              <w:rPr>
                <w:lang w:val="en-US"/>
              </w:rPr>
              <w:t>5</w:t>
            </w:r>
            <w:r>
              <w:t xml:space="preserve"> 02 01 00 0000 510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pPr>
              <w:rPr>
                <w:b/>
              </w:rPr>
            </w:pPr>
            <w:r>
              <w:t>Увеличение прочих остатков денежных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B656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-46440,53</w:t>
            </w:r>
          </w:p>
        </w:tc>
      </w:tr>
      <w:tr w:rsidR="00D370FA">
        <w:trPr>
          <w:cantSplit/>
          <w:trHeight w:val="757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  <w:r>
              <w:t>336 01 0</w:t>
            </w:r>
            <w:r>
              <w:rPr>
                <w:lang w:val="en-US"/>
              </w:rPr>
              <w:t>5</w:t>
            </w:r>
            <w:r>
              <w:t xml:space="preserve"> 02 01 10 0000 510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r>
              <w:t>Увеличение прочих остатков денежных средств бюджета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B656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-46440,53</w:t>
            </w:r>
          </w:p>
        </w:tc>
      </w:tr>
      <w:tr w:rsidR="00D370FA">
        <w:trPr>
          <w:cantSplit/>
          <w:trHeight w:val="64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  <w:r>
              <w:t>336 01 05 00 00 00 0000 600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r>
              <w:t>Уменьшение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B656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47098,63</w:t>
            </w:r>
          </w:p>
        </w:tc>
      </w:tr>
      <w:tr w:rsidR="00D370FA">
        <w:trPr>
          <w:cantSplit/>
          <w:trHeight w:val="64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  <w:r>
              <w:t>336 01 05 02 00 00 0000 600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r>
              <w:t xml:space="preserve"> Уменьшение прочих остатков средств 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B656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47098,63</w:t>
            </w:r>
          </w:p>
        </w:tc>
      </w:tr>
      <w:tr w:rsidR="00D370FA">
        <w:trPr>
          <w:cantSplit/>
          <w:trHeight w:val="64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  <w:r>
              <w:t>336 01 05 02 01 00 0000 610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r>
              <w:t>Уменьшение прочих остатков денежных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B656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47098,63</w:t>
            </w:r>
          </w:p>
        </w:tc>
      </w:tr>
      <w:tr w:rsidR="00D370FA">
        <w:trPr>
          <w:cantSplit/>
          <w:trHeight w:val="724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  <w:r>
              <w:t>336 01 05 02 01 10 0000 610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r>
              <w:t>Уменьшение прочих остатков денежных средств бюджета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B65666" w:rsidP="006A60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47098,63</w:t>
            </w:r>
          </w:p>
        </w:tc>
      </w:tr>
      <w:tr w:rsidR="00D370FA">
        <w:trPr>
          <w:cantSplit/>
          <w:trHeight w:val="64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154E30">
            <w:pPr>
              <w:jc w:val="center"/>
            </w:pPr>
            <w:r>
              <w:t>336 01 00 00 00 00 0000 000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>
            <w:r>
              <w:rPr>
                <w:b/>
              </w:rPr>
              <w:t>Всего источников внутреннего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4D7F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658,1</w:t>
            </w:r>
          </w:p>
        </w:tc>
      </w:tr>
    </w:tbl>
    <w:p w:rsidR="00655E93" w:rsidRDefault="00655E93"/>
    <w:p w:rsidR="00655E93" w:rsidRDefault="00655E93"/>
    <w:p w:rsidR="00655E93" w:rsidRDefault="00655E93"/>
    <w:p w:rsidR="00A04F40" w:rsidRDefault="00A04F40"/>
    <w:p w:rsidR="00A04F40" w:rsidRDefault="00A04F40"/>
    <w:p w:rsidR="00A04F40" w:rsidRDefault="00A04F40"/>
    <w:p w:rsidR="00A04F40" w:rsidRDefault="00A04F40"/>
    <w:p w:rsidR="00A04F40" w:rsidRDefault="00A04F40"/>
    <w:p w:rsidR="00A04F40" w:rsidRDefault="00A04F40"/>
    <w:p w:rsidR="00A04F40" w:rsidRDefault="00A04F40"/>
    <w:p w:rsidR="00A04F40" w:rsidRDefault="00A04F40"/>
    <w:p w:rsidR="00A04F40" w:rsidRDefault="00A04F40"/>
    <w:p w:rsidR="00A04F40" w:rsidRDefault="00A04F40"/>
    <w:p w:rsidR="00A04F40" w:rsidRDefault="00A04F40"/>
    <w:p w:rsidR="00323DAC" w:rsidRDefault="00323DAC"/>
    <w:p w:rsidR="00323DAC" w:rsidRDefault="00323DAC"/>
    <w:p w:rsidR="00323DAC" w:rsidRDefault="00323DAC"/>
    <w:sectPr w:rsidR="00323DAC">
      <w:pgSz w:w="11906" w:h="16838"/>
      <w:pgMar w:top="360" w:right="850" w:bottom="360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FA"/>
    <w:rsid w:val="00115E2F"/>
    <w:rsid w:val="00153F5C"/>
    <w:rsid w:val="00154E30"/>
    <w:rsid w:val="00323DAC"/>
    <w:rsid w:val="004856AE"/>
    <w:rsid w:val="00493E0D"/>
    <w:rsid w:val="004C6D25"/>
    <w:rsid w:val="004D7F07"/>
    <w:rsid w:val="0050068F"/>
    <w:rsid w:val="00655E93"/>
    <w:rsid w:val="00681105"/>
    <w:rsid w:val="006A60B2"/>
    <w:rsid w:val="006D70BC"/>
    <w:rsid w:val="00721B6D"/>
    <w:rsid w:val="007B60D9"/>
    <w:rsid w:val="007F078A"/>
    <w:rsid w:val="00847876"/>
    <w:rsid w:val="00893D1B"/>
    <w:rsid w:val="008A3B5B"/>
    <w:rsid w:val="00992A6D"/>
    <w:rsid w:val="00A04F40"/>
    <w:rsid w:val="00AB6C02"/>
    <w:rsid w:val="00AC0B42"/>
    <w:rsid w:val="00B65666"/>
    <w:rsid w:val="00B81599"/>
    <w:rsid w:val="00BC7AA3"/>
    <w:rsid w:val="00BD0D66"/>
    <w:rsid w:val="00BD68B3"/>
    <w:rsid w:val="00BE78B2"/>
    <w:rsid w:val="00C05EE9"/>
    <w:rsid w:val="00C71E8F"/>
    <w:rsid w:val="00D25E0E"/>
    <w:rsid w:val="00D370FA"/>
    <w:rsid w:val="00D85158"/>
    <w:rsid w:val="00D938E7"/>
    <w:rsid w:val="00DB1609"/>
    <w:rsid w:val="00E11995"/>
    <w:rsid w:val="00E85C58"/>
    <w:rsid w:val="00EB39F9"/>
    <w:rsid w:val="00F24112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tabs>
        <w:tab w:val="center" w:pos="4677"/>
        <w:tab w:val="right" w:pos="9354"/>
      </w:tabs>
    </w:pPr>
  </w:style>
  <w:style w:type="paragraph" w:styleId="a4">
    <w:name w:val="footer"/>
    <w:basedOn w:val="a"/>
    <w:pPr>
      <w:tabs>
        <w:tab w:val="center" w:pos="4677"/>
        <w:tab w:val="right" w:pos="9354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tabs>
        <w:tab w:val="center" w:pos="4677"/>
        <w:tab w:val="right" w:pos="9354"/>
      </w:tabs>
    </w:pPr>
  </w:style>
  <w:style w:type="paragraph" w:styleId="a4">
    <w:name w:val="footer"/>
    <w:basedOn w:val="a"/>
    <w:pPr>
      <w:tabs>
        <w:tab w:val="center" w:pos="4677"/>
        <w:tab w:val="right" w:pos="9354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cp:lastPrinted>2017-11-28T09:15:00Z</cp:lastPrinted>
  <dcterms:created xsi:type="dcterms:W3CDTF">2019-11-22T11:58:00Z</dcterms:created>
  <dcterms:modified xsi:type="dcterms:W3CDTF">2019-11-22T11:58:00Z</dcterms:modified>
</cp:coreProperties>
</file>