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BF" w:rsidRDefault="00B91FBF" w:rsidP="008803D9">
      <w:pPr>
        <w:pStyle w:val="Heading1"/>
        <w:spacing w:line="80" w:lineRule="exact"/>
        <w:ind w:left="709"/>
        <w:jc w:val="center"/>
        <w:rPr>
          <w:rFonts w:ascii="Times New Roman" w:hAnsi="Times New Roman"/>
          <w:b w:val="0"/>
          <w:bCs w:val="0"/>
          <w:kern w:val="0"/>
          <w:sz w:val="26"/>
          <w:szCs w:val="26"/>
          <w:lang w:eastAsia="en-US"/>
        </w:rPr>
      </w:pPr>
      <w:r>
        <w:rPr>
          <w:rFonts w:ascii="Times New Roman" w:hAnsi="Times New Roman"/>
          <w:b w:val="0"/>
          <w:bCs w:val="0"/>
          <w:kern w:val="0"/>
          <w:sz w:val="26"/>
          <w:szCs w:val="26"/>
          <w:lang w:eastAsia="en-US"/>
        </w:rPr>
        <w:t xml:space="preserve">Российская Федерация </w:t>
      </w:r>
    </w:p>
    <w:p w:rsidR="00B91FBF" w:rsidRPr="002A3735" w:rsidRDefault="00B91FBF" w:rsidP="008803D9">
      <w:pPr>
        <w:pStyle w:val="Heading1"/>
        <w:spacing w:line="80" w:lineRule="exact"/>
        <w:ind w:left="709"/>
        <w:jc w:val="center"/>
        <w:rPr>
          <w:rFonts w:ascii="Times New Roman" w:hAnsi="Times New Roman"/>
          <w:b w:val="0"/>
          <w:kern w:val="0"/>
          <w:sz w:val="26"/>
          <w:szCs w:val="26"/>
        </w:rPr>
      </w:pPr>
      <w:r w:rsidRPr="002A3735">
        <w:rPr>
          <w:rFonts w:ascii="Times New Roman" w:hAnsi="Times New Roman"/>
          <w:b w:val="0"/>
          <w:kern w:val="0"/>
          <w:sz w:val="26"/>
          <w:szCs w:val="26"/>
        </w:rPr>
        <w:t xml:space="preserve">Республика Хакасии </w:t>
      </w:r>
    </w:p>
    <w:p w:rsidR="00B91FBF" w:rsidRPr="002A3735" w:rsidRDefault="00B91FBF" w:rsidP="008803D9">
      <w:pPr>
        <w:pStyle w:val="Heading1"/>
        <w:spacing w:line="80" w:lineRule="exact"/>
        <w:ind w:left="709"/>
        <w:jc w:val="center"/>
        <w:rPr>
          <w:rFonts w:ascii="Times New Roman" w:hAnsi="Times New Roman"/>
          <w:b w:val="0"/>
          <w:sz w:val="26"/>
          <w:szCs w:val="26"/>
        </w:rPr>
      </w:pPr>
      <w:r w:rsidRPr="002A3735">
        <w:rPr>
          <w:rFonts w:ascii="Times New Roman" w:hAnsi="Times New Roman"/>
          <w:b w:val="0"/>
          <w:sz w:val="26"/>
          <w:szCs w:val="26"/>
        </w:rPr>
        <w:t xml:space="preserve">Алтайский район </w:t>
      </w:r>
    </w:p>
    <w:p w:rsidR="00B91FBF" w:rsidRPr="002A3735" w:rsidRDefault="00B91FBF" w:rsidP="008803D9">
      <w:pPr>
        <w:pStyle w:val="Heading1"/>
        <w:spacing w:line="80" w:lineRule="exact"/>
        <w:ind w:left="709"/>
        <w:jc w:val="center"/>
        <w:rPr>
          <w:rFonts w:ascii="Times New Roman" w:hAnsi="Times New Roman"/>
          <w:b w:val="0"/>
          <w:bCs w:val="0"/>
          <w:kern w:val="0"/>
          <w:sz w:val="26"/>
          <w:szCs w:val="26"/>
          <w:lang w:eastAsia="en-US"/>
        </w:rPr>
      </w:pPr>
      <w:r w:rsidRPr="002A3735">
        <w:rPr>
          <w:rFonts w:ascii="Times New Roman" w:hAnsi="Times New Roman"/>
          <w:b w:val="0"/>
          <w:sz w:val="26"/>
          <w:szCs w:val="26"/>
        </w:rPr>
        <w:t>Администрация Изыхского сельсовета</w:t>
      </w:r>
    </w:p>
    <w:p w:rsidR="00B91FBF" w:rsidRPr="00406FE9" w:rsidRDefault="00B91FBF" w:rsidP="002A3735">
      <w:pPr>
        <w:jc w:val="center"/>
        <w:rPr>
          <w:rFonts w:ascii="Times New Roman" w:hAnsi="Times New Roman"/>
          <w:sz w:val="26"/>
          <w:szCs w:val="26"/>
        </w:rPr>
      </w:pPr>
    </w:p>
    <w:p w:rsidR="00B91FBF" w:rsidRPr="00406FE9" w:rsidRDefault="00B91FBF" w:rsidP="00406FE9">
      <w:pPr>
        <w:jc w:val="center"/>
        <w:rPr>
          <w:rFonts w:ascii="Times New Roman" w:hAnsi="Times New Roman"/>
          <w:b/>
          <w:sz w:val="26"/>
          <w:szCs w:val="26"/>
        </w:rPr>
      </w:pPr>
      <w:r w:rsidRPr="00406FE9">
        <w:rPr>
          <w:rFonts w:ascii="Times New Roman" w:hAnsi="Times New Roman"/>
          <w:b/>
          <w:sz w:val="26"/>
          <w:szCs w:val="26"/>
        </w:rPr>
        <w:t>ПОСТАНОВЛЕНИЕ</w:t>
      </w:r>
    </w:p>
    <w:p w:rsidR="00B91FBF" w:rsidRPr="00406FE9" w:rsidRDefault="00B91FBF" w:rsidP="00406FE9">
      <w:pPr>
        <w:jc w:val="both"/>
        <w:rPr>
          <w:rFonts w:ascii="Times New Roman" w:hAnsi="Times New Roman"/>
          <w:sz w:val="26"/>
          <w:szCs w:val="26"/>
        </w:rPr>
      </w:pPr>
    </w:p>
    <w:p w:rsidR="00B91FBF" w:rsidRPr="00406FE9" w:rsidRDefault="00B91FBF" w:rsidP="00406FE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Pr="00406FE9">
        <w:rPr>
          <w:rFonts w:ascii="Times New Roman" w:hAnsi="Times New Roman"/>
          <w:sz w:val="26"/>
          <w:szCs w:val="26"/>
        </w:rPr>
        <w:t xml:space="preserve">.02.2013                                        п. Изыхские Копи                  </w:t>
      </w:r>
      <w:r>
        <w:rPr>
          <w:rFonts w:ascii="Times New Roman" w:hAnsi="Times New Roman"/>
          <w:sz w:val="26"/>
          <w:szCs w:val="26"/>
        </w:rPr>
        <w:t xml:space="preserve">                          №  27</w:t>
      </w:r>
    </w:p>
    <w:tbl>
      <w:tblPr>
        <w:tblW w:w="0" w:type="auto"/>
        <w:tblLook w:val="00A0"/>
      </w:tblPr>
      <w:tblGrid>
        <w:gridCol w:w="5165"/>
      </w:tblGrid>
      <w:tr w:rsidR="00B91FBF" w:rsidRPr="00406FE9" w:rsidTr="002A3735">
        <w:trPr>
          <w:trHeight w:val="1146"/>
        </w:trPr>
        <w:tc>
          <w:tcPr>
            <w:tcW w:w="5165" w:type="dxa"/>
          </w:tcPr>
          <w:p w:rsidR="00B91FBF" w:rsidRPr="002A3735" w:rsidRDefault="00B91FBF" w:rsidP="002A3735">
            <w:pPr>
              <w:spacing w:line="232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406FE9">
              <w:rPr>
                <w:rFonts w:ascii="Times New Roman" w:hAnsi="Times New Roman"/>
                <w:sz w:val="26"/>
                <w:szCs w:val="26"/>
              </w:rPr>
              <w:t xml:space="preserve">Об утверждении административного регламента </w:t>
            </w:r>
            <w:r w:rsidRPr="00406FE9">
              <w:rPr>
                <w:rFonts w:ascii="Times New Roman" w:hAnsi="Times New Roman"/>
                <w:sz w:val="26"/>
                <w:szCs w:val="28"/>
              </w:rPr>
              <w:t>по предоставлению муниципальной услуги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584684">
              <w:rPr>
                <w:rFonts w:ascii="Times New Roman" w:hAnsi="Times New Roman"/>
                <w:sz w:val="26"/>
                <w:szCs w:val="26"/>
              </w:rPr>
              <w:t xml:space="preserve">"Выдача документов (единого жилищного документа, копии финансово-лицевого счета, выписки из домовой книги, карточки  учета собственника  жилого помещения, справок и иных документов"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B91FBF" w:rsidRDefault="00B91FBF" w:rsidP="00406FE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91FBF" w:rsidRPr="00406FE9" w:rsidRDefault="00B91FBF" w:rsidP="00406FE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406FE9">
        <w:rPr>
          <w:rFonts w:ascii="Times New Roman" w:hAnsi="Times New Roman"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6FE9">
        <w:rPr>
          <w:rFonts w:ascii="Times New Roman" w:hAnsi="Times New Roman"/>
          <w:sz w:val="26"/>
          <w:szCs w:val="26"/>
        </w:rPr>
        <w:t>Федеральным законом от 27.07.2010 N 210-ФЗ «Об организации предоставления государственных и муниципальных услуг», Постановлением Правительства РФ от </w:t>
      </w:r>
      <w:bookmarkStart w:id="0" w:name="h231"/>
      <w:bookmarkEnd w:id="0"/>
      <w:r w:rsidRPr="00406FE9">
        <w:rPr>
          <w:rFonts w:ascii="Times New Roman" w:hAnsi="Times New Roman"/>
          <w:bCs/>
          <w:sz w:val="26"/>
          <w:szCs w:val="26"/>
        </w:rPr>
        <w:t xml:space="preserve"> 16 мая </w:t>
      </w:r>
      <w:smartTag w:uri="urn:schemas-microsoft-com:office:smarttags" w:element="metricconverter">
        <w:smartTagPr>
          <w:attr w:name="ProductID" w:val="2011 г"/>
        </w:smartTagPr>
        <w:r w:rsidRPr="00406FE9">
          <w:rPr>
            <w:rFonts w:ascii="Times New Roman" w:hAnsi="Times New Roman"/>
            <w:bCs/>
            <w:sz w:val="26"/>
            <w:szCs w:val="26"/>
          </w:rPr>
          <w:t>2011 г</w:t>
        </w:r>
      </w:smartTag>
      <w:r w:rsidRPr="00406FE9">
        <w:rPr>
          <w:rFonts w:ascii="Times New Roman" w:hAnsi="Times New Roman"/>
          <w:bCs/>
          <w:sz w:val="26"/>
          <w:szCs w:val="26"/>
        </w:rPr>
        <w:t xml:space="preserve">. N 373 </w:t>
      </w:r>
      <w:bookmarkStart w:id="1" w:name="l1"/>
      <w:bookmarkEnd w:id="1"/>
      <w:r w:rsidRPr="00406FE9">
        <w:rPr>
          <w:rFonts w:ascii="Times New Roman" w:hAnsi="Times New Roman"/>
          <w:bCs/>
          <w:sz w:val="26"/>
          <w:szCs w:val="26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Pr="00406FE9">
        <w:rPr>
          <w:rFonts w:ascii="Times New Roman" w:hAnsi="Times New Roman"/>
          <w:sz w:val="26"/>
          <w:szCs w:val="26"/>
        </w:rPr>
        <w:t xml:space="preserve"> постановлением администрации Изыхского сельсовета от 05.02.2013 г. № 17</w:t>
      </w:r>
      <w:r w:rsidRPr="00406FE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06FE9">
        <w:rPr>
          <w:rFonts w:ascii="Times New Roman" w:hAnsi="Times New Roman"/>
          <w:sz w:val="26"/>
          <w:szCs w:val="28"/>
        </w:rPr>
        <w:t>«Порядок разработки и утверждения административных регламентов оказания муниципальных услуг»</w:t>
      </w:r>
      <w:r w:rsidRPr="00406FE9">
        <w:rPr>
          <w:rFonts w:ascii="Times New Roman" w:hAnsi="Times New Roman"/>
          <w:sz w:val="26"/>
          <w:szCs w:val="26"/>
        </w:rPr>
        <w:t xml:space="preserve"> адм</w:t>
      </w:r>
      <w:r>
        <w:rPr>
          <w:rFonts w:ascii="Times New Roman" w:hAnsi="Times New Roman"/>
          <w:sz w:val="26"/>
          <w:szCs w:val="26"/>
        </w:rPr>
        <w:t>инистрация Изыхского сельсовета,</w:t>
      </w:r>
      <w:r w:rsidRPr="00406FE9">
        <w:rPr>
          <w:rFonts w:ascii="Times New Roman" w:hAnsi="Times New Roman"/>
          <w:sz w:val="26"/>
          <w:szCs w:val="26"/>
        </w:rPr>
        <w:t xml:space="preserve"> руководствуясь статьёй 41 Устава муниципального образования Изыхский сельсовет Алтайского района Республики Хакасия, администрация Изыхского сельсовета</w:t>
      </w:r>
    </w:p>
    <w:p w:rsidR="00B91FBF" w:rsidRPr="00584684" w:rsidRDefault="00B91FBF" w:rsidP="004900DB">
      <w:pPr>
        <w:jc w:val="center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>ПОСТАНОВЛЯЕТ: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>1. Утвердить прилагаемый административный регламент по предоставлению муниципальной услуги "Выдача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документов)".</w:t>
      </w:r>
    </w:p>
    <w:p w:rsidR="00B91FBF" w:rsidRPr="008803D9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8803D9">
        <w:rPr>
          <w:rFonts w:ascii="Times New Roman" w:hAnsi="Times New Roman"/>
          <w:sz w:val="26"/>
          <w:szCs w:val="26"/>
        </w:rPr>
        <w:t xml:space="preserve">2. Настоящее постановление вступает в силу со дня его принятия и подлежит опубликованию (обнародованию). </w:t>
      </w:r>
    </w:p>
    <w:p w:rsidR="00B91FBF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84684">
        <w:rPr>
          <w:rFonts w:ascii="Times New Roman" w:hAnsi="Times New Roman"/>
          <w:sz w:val="26"/>
          <w:szCs w:val="26"/>
        </w:rPr>
        <w:t>Контроль за выполнением настоящего</w:t>
      </w:r>
      <w:r>
        <w:rPr>
          <w:rFonts w:ascii="Times New Roman" w:hAnsi="Times New Roman"/>
          <w:sz w:val="26"/>
          <w:szCs w:val="26"/>
        </w:rPr>
        <w:t xml:space="preserve"> постановления оставляю за главой Изыхского сельсовета</w:t>
      </w:r>
      <w:r w:rsidRPr="00584684">
        <w:rPr>
          <w:rFonts w:ascii="Times New Roman" w:hAnsi="Times New Roman"/>
          <w:sz w:val="26"/>
          <w:szCs w:val="26"/>
        </w:rPr>
        <w:t>.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</w:p>
    <w:p w:rsidR="00B91FBF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И.о.г</w:t>
      </w:r>
      <w:r w:rsidRPr="00584684">
        <w:rPr>
          <w:rFonts w:ascii="Times New Roman" w:hAnsi="Times New Roman"/>
          <w:sz w:val="26"/>
          <w:szCs w:val="26"/>
        </w:rPr>
        <w:t xml:space="preserve">лавы Изыхского сельсовета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584684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И.А. Щепилова</w:t>
      </w:r>
    </w:p>
    <w:p w:rsidR="00B91FBF" w:rsidRDefault="00B91FBF" w:rsidP="00A7372B">
      <w:pPr>
        <w:jc w:val="both"/>
        <w:rPr>
          <w:rFonts w:ascii="Times New Roman" w:hAnsi="Times New Roman"/>
          <w:sz w:val="26"/>
          <w:szCs w:val="26"/>
        </w:rPr>
      </w:pPr>
    </w:p>
    <w:p w:rsidR="00B91FBF" w:rsidRPr="00584684" w:rsidRDefault="00B91FBF" w:rsidP="004900DB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                                                                      УТВЕРЖДЕН </w:t>
      </w:r>
    </w:p>
    <w:p w:rsidR="00B91FBF" w:rsidRPr="00584684" w:rsidRDefault="00B91FBF" w:rsidP="004900DB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                                                                        Постановлением администрации                                                                                        Изыхского сельсовета </w:t>
      </w:r>
    </w:p>
    <w:p w:rsidR="00B91FBF" w:rsidRPr="00584684" w:rsidRDefault="00B91FBF" w:rsidP="004900DB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от 15</w:t>
      </w:r>
      <w:r w:rsidRPr="00584684">
        <w:rPr>
          <w:rFonts w:ascii="Times New Roman" w:hAnsi="Times New Roman"/>
          <w:sz w:val="26"/>
          <w:szCs w:val="26"/>
        </w:rPr>
        <w:t xml:space="preserve">.02.2013  № </w:t>
      </w:r>
      <w:r>
        <w:rPr>
          <w:rFonts w:ascii="Times New Roman" w:hAnsi="Times New Roman"/>
          <w:sz w:val="26"/>
          <w:szCs w:val="26"/>
        </w:rPr>
        <w:t xml:space="preserve"> 27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</w:p>
    <w:p w:rsidR="00B91FBF" w:rsidRPr="00584684" w:rsidRDefault="00B91FBF" w:rsidP="00A7372B">
      <w:pPr>
        <w:jc w:val="both"/>
        <w:rPr>
          <w:rFonts w:ascii="Times New Roman" w:hAnsi="Times New Roman"/>
          <w:b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  </w:t>
      </w:r>
    </w:p>
    <w:p w:rsidR="00B91FBF" w:rsidRPr="00584684" w:rsidRDefault="00B91FBF" w:rsidP="004900DB">
      <w:pPr>
        <w:jc w:val="center"/>
        <w:rPr>
          <w:rFonts w:ascii="Times New Roman" w:hAnsi="Times New Roman"/>
          <w:b/>
          <w:sz w:val="26"/>
          <w:szCs w:val="26"/>
        </w:rPr>
      </w:pPr>
      <w:r w:rsidRPr="00584684">
        <w:rPr>
          <w:rFonts w:ascii="Times New Roman" w:hAnsi="Times New Roman"/>
          <w:b/>
          <w:sz w:val="26"/>
          <w:szCs w:val="26"/>
        </w:rPr>
        <w:t>Административный регламент</w:t>
      </w:r>
    </w:p>
    <w:p w:rsidR="00B91FBF" w:rsidRPr="00584684" w:rsidRDefault="00B91FBF" w:rsidP="004900DB">
      <w:pPr>
        <w:jc w:val="center"/>
        <w:rPr>
          <w:rFonts w:ascii="Times New Roman" w:hAnsi="Times New Roman"/>
          <w:b/>
          <w:sz w:val="26"/>
          <w:szCs w:val="26"/>
        </w:rPr>
      </w:pPr>
      <w:r w:rsidRPr="00584684">
        <w:rPr>
          <w:rFonts w:ascii="Times New Roman" w:hAnsi="Times New Roman"/>
          <w:b/>
          <w:sz w:val="26"/>
          <w:szCs w:val="26"/>
        </w:rPr>
        <w:t>по предоставлению муниципальной услуги "Выдача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документов)"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 I. Общие положения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Настоящий административный регламент (далее - Регламент) по предоставлению муниципальной услуги "Выдача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документов)"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Регламент определяет порядок, сроки и последовательность действий (административных процедур) при предоставлении муниципальной услуги.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1.1. Муниципальная услуга "Выдача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документов)" предоставляется администрацией Изыхского сельсовета.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1.2. Заявителями (далее - Заявитель) являются физические и юридические лица.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От имени Заявителя в административных процедурах по предоставлению муниципальной услуги может выступать уполномоченное заявителем лицо.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1.3. Требования к порядку информирования о предоставлении муниципальной услуги,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 1.3.1. Информация о месте нахождения и графике работы исполнителя муниципальной услуги: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Администрация Изыхского сельсовета (далее – администрация сельского поселения).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Юридический адрес: 655681, Республика Хакасия, Алтайский район п. Изыхские Копи  ул. Октябрьская, 10.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Почтовый адрес: 655681, Республика Хакасия, Алтайский район п. Изыхские Копи  ул. Октябрьская, 10.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Электронный адрес: </w:t>
      </w:r>
      <w:r w:rsidRPr="00584684">
        <w:rPr>
          <w:rFonts w:ascii="Times New Roman" w:hAnsi="Times New Roman"/>
          <w:sz w:val="26"/>
          <w:szCs w:val="26"/>
          <w:lang w:val="en-US"/>
        </w:rPr>
        <w:t>izihss</w:t>
      </w:r>
      <w:r w:rsidRPr="00584684">
        <w:rPr>
          <w:rFonts w:ascii="Times New Roman" w:hAnsi="Times New Roman"/>
          <w:sz w:val="26"/>
          <w:szCs w:val="26"/>
        </w:rPr>
        <w:t xml:space="preserve">@mail.ru.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 Телефон 8 (39041)2-72-66.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График работы: понедельник-пятница с 8-00 до 16-00, перерыв с 12-00 до 13-00. В предпраздничные дни продолжительность рабочего времени сокращается на 1 час.  Выходной день – суббота, воскресенье.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1.3.2. Информация о местонахождении администрации сельского поселения, почтовых адресах, контактных телефонах, адресах электронной почты, месте принятия документов, графике работы администрации Изыхского сельсовета размещаются в: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на информационном стенде в администрации Изыхского сельсовета, расположенном по адресу: Алтайский район п. Изыхские Копи ул. Октябрьская, 10.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Информация обновляется по мере ее изменения.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Информация по вопросам предоставления муниципальной услуги предоставляется бесплатно.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1.3.3. Получение Заявителями информации об административных процедурах предоставления муниципальной услуги может осуществляться путем индивидуального и публичного информирования, в устной и письменной форме.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Заявитель имеет право на получение информации о ходе исполнения муниципальной услуги при помощи телефона, средств Интернета, электронной почты, посредством письменного или личного обращения.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Индивидуальное устное информирование о процедуре предоставления муниципальной услуги осуществляется специалистом администрации Изыхского сельсовета при обращении Заявителей лично или по телефону. Продолжительность индивидуального устного информирования каждого Заявителя составляет не более 5 минут.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Индивидуальное письменное информирование о процедуре предоставления муниципальной услуги осуществляется специалистом администрации Изыхского сельсовета при обращении Заявителей путем почтовых отправлений, электронной почтой в порядке и сроки, установленные Федеральным законом от 02 мая 2006 № 59-ФЗ "О порядке рассмотрения обращений граждан Российской Федерации". Ответ направляется в письменном виде, электронной почтой в зависимости от способа обращения Заявителя или способа доставки ответа, указанного в письменном обращении Заявителя, в течение 30 дней со дня поступления запроса с указанием должности лица, подписавшего ответ, а также фамилии и номера телефона непосредственного исполнителя.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При предоставлении муниципальной услуги в электронной форме осуществляются: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подача Заявителем запроса и иных документов, необходимых для предоставления государственной или муниципальной услуги, и прием таких запроса и документов с использованием единого портала государственных и муниципальных услуг;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получение Заявителем сведений о ходе выполнения запроса о предоставлении государственной или муниципальной услуги.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Ответ на запрос, поступивший в администрацию Изыхского сельсовета в форме электронного документа, направляется в форме электронного документа по адресу электронной почты, указанному в запросе, или в письменной форме по почтовому адресу, указанному в запросе.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Публичное письменное информирование осуществляется путем публикации информационных материалов в печатных средствах массовой информации, на интернет-сайтах.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>К содержанию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II. Стандарт предоставления муниципальной услуги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2.1. Муниципальная услуга "Выдача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документов)".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2.2. Муниципальная услуга предоставляется администрацией Изыхского сельсовета.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2.3. Результатом предоставления муниципальной услуги является получение заявителем документов: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- единого жилищного документа;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- копии финансово-лицевого счета;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- выписки из домовой книги;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- карточки учета собственника жилого помещения;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- справок;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- и иных документов.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2.4. В случае личного устного обращения Заявителя о предоставлении муниципальной услуги продолжительность предоставления муниципальной услуги не должна превышать 10 минут с момента личного обращения заявителя в администрацию Изыхского сельсовета.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Срок ответа на письменный запрос о предоставлении муниципальной услуги не должен превышать 30 календарных дней со дня регистрации такого обращения в администрации Изыхского сельсовета. Ответ на письменный запрос направляется по почтовому адресу, указанному в запросе.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Запрос, поступивший в администрацию Изыхского сельсовета в форме электронного документа, подлежит рассмотрению в течение 15 рабочих дней. В запросе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2.5. Перечень нормативных правовых актов, регулирующих отношения, возникающие в связи с предоставлением муниципальной услуги: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Конституция Российской Федерации (Российская газета, № 7, 21.01.2009);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Федеральный закон от 02 мая 2006 г. N 59-ФЗ "О порядке рассмотрения обращений граждан Российской Федерации";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Федеральный закон РФ от 27 июля 2006 г. N 152-ФЗ "О персональных данных";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Жилищный кодекс Российской Федерации от 29 декабря 2004 г. N 188-ФЗ;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Федеральный закон от 06 октября 2003 г. N 131-ФЗ "Об общих принципах организации местного самоуправления в Российской Федерации";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Федеральный закон от 27 июля 2010 г. N 210-ФЗ "Об организации предоставления государственных и муниципальных услуг";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Закон РФ от 25 июня 1993 г. N 5242-1 "О праве граждан Российской Федерации на свободу передвижения, выбор места пребывания и жительства в пределах Российской Федерации";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Постановление Правительства РФ от 23 мая 2006 г. N 307 "О порядке предоставления коммунальных услуг гражданам";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Постановление Правительства РФ от 17 июля 1995 г.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регистрацию";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Устав Изыхского сельсовета, утвержденный Советом депутатов муниципального образования Изыхский сельсовет от </w:t>
      </w:r>
      <w:r>
        <w:rPr>
          <w:rFonts w:ascii="Times New Roman" w:hAnsi="Times New Roman"/>
          <w:color w:val="FF0000"/>
          <w:sz w:val="26"/>
          <w:szCs w:val="26"/>
        </w:rPr>
        <w:t>08.01</w:t>
      </w:r>
      <w:r w:rsidRPr="00584684">
        <w:rPr>
          <w:rFonts w:ascii="Times New Roman" w:hAnsi="Times New Roman"/>
          <w:color w:val="FF0000"/>
          <w:sz w:val="26"/>
          <w:szCs w:val="26"/>
        </w:rPr>
        <w:t xml:space="preserve">.2005 № </w:t>
      </w:r>
      <w:r>
        <w:rPr>
          <w:rFonts w:ascii="Times New Roman" w:hAnsi="Times New Roman"/>
          <w:color w:val="FF0000"/>
          <w:sz w:val="26"/>
          <w:szCs w:val="26"/>
        </w:rPr>
        <w:t>22</w:t>
      </w:r>
      <w:r w:rsidRPr="00584684">
        <w:rPr>
          <w:rFonts w:ascii="Times New Roman" w:hAnsi="Times New Roman"/>
          <w:sz w:val="26"/>
          <w:szCs w:val="26"/>
        </w:rPr>
        <w:t xml:space="preserve">    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2.6. Исчерпывающий перечень документов, необходимых для предоставления муниципальной услуги: </w:t>
      </w:r>
    </w:p>
    <w:p w:rsidR="00B91FBF" w:rsidRPr="00584684" w:rsidRDefault="00B91FBF" w:rsidP="00A7372B">
      <w:pPr>
        <w:jc w:val="both"/>
        <w:rPr>
          <w:rFonts w:ascii="Times New Roman" w:hAnsi="Times New Roman"/>
          <w:color w:val="FF0000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2.6.1. Основанием для начала предоставления муниципальной услуги является заявление о предоставлении услуги (Приложение № 1), (бланк заявления можно получить в администрации Изыхского сельсовета </w:t>
      </w:r>
      <w:r w:rsidRPr="00584684">
        <w:rPr>
          <w:rFonts w:ascii="Times New Roman" w:hAnsi="Times New Roman"/>
          <w:color w:val="FF0000"/>
          <w:sz w:val="26"/>
          <w:szCs w:val="26"/>
        </w:rPr>
        <w:t xml:space="preserve">или в электронном виде в информационной системе "Единый портал государственных и муниципальных услуг (функций) – www.gosuslugi.ru.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2.6.1.1. В целях получения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 Заявитель – физическое лицо предъявляет: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документ, удостоверяющий личность Заявителя;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свидетельство о государственной регистрации права (права собственности на жилое помещение), документы, подтверждающие наличие права пользования жилым помещением;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домовую книгу (для жителей частного сектора);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нотариально заверенную доверенность на совершение действий от имени Заявителя (в случае обращения уполномоченного Заявителем лица).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2.6.1.2. Для получения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 представитель Заявителя - юридического лица предъявляет: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документы, подтверждающие полномочия представителя;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свидетельство о государственной регистрации права (права собственности на жилое помещение), документы, подтверждающие наличие права пользования жилым помещением; </w:t>
      </w:r>
    </w:p>
    <w:p w:rsidR="00B91FBF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заверенную уполномоченным лицом юридического лица доверенность на совершение действий от имени Заявителя (в случае обращения уполномоченного заявителем лица). </w:t>
      </w:r>
    </w:p>
    <w:p w:rsidR="00B91FBF" w:rsidRPr="00617577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617577">
        <w:rPr>
          <w:rFonts w:ascii="Times New Roman" w:hAnsi="Times New Roman"/>
          <w:sz w:val="26"/>
          <w:szCs w:val="26"/>
        </w:rPr>
        <w:t>- Заявитель вправе предоставить указанные в п.п.2.6.2</w:t>
      </w:r>
      <w:r>
        <w:rPr>
          <w:rFonts w:ascii="Times New Roman" w:hAnsi="Times New Roman"/>
          <w:sz w:val="26"/>
          <w:szCs w:val="26"/>
        </w:rPr>
        <w:t xml:space="preserve"> документы</w:t>
      </w:r>
      <w:r w:rsidRPr="00617577">
        <w:rPr>
          <w:rFonts w:ascii="Times New Roman" w:hAnsi="Times New Roman"/>
          <w:sz w:val="26"/>
          <w:szCs w:val="26"/>
        </w:rPr>
        <w:t xml:space="preserve"> по собственной инициативе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2.6.2. Запрещается требовать от Заявителя: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предоставления документов и информации или осуществления действий, предоставление или осуществление которых не предусмотрено Регламентом, а также нормативными правовыми актами, регулирующими отношения, возникающие в связи с предоставлением муниципальной услуги;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предоставление документов и информации, которые в соответствии 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Российской Федерации от 27 июля 2010 № 210-ФЗ "Об организации предоставления государственных и муниципальных услуг". 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2.7. Основанием для отказа в приеме документов является представление неполного пакета документов, указанных в пункте 2.6 Регламента.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2.8. Основанием для отказа в предоставлении муниципальной услуги являются: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непредставление оригиналов документов;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наличие в представленных заявителем документах недостоверной информации;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представление документов лицом, не наделенным соответствующими полномочиями.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Решение об отказе предоставления муниципальной услуги должно содержать основания отказа с обязательной ссылкой на допущенные нарушения.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2.9. Размер платы, взимаемой при предоставлении муниципальной услуги.  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Предоставление муниципальной услуги по выдаче документов (единого жилищного документа, копии финансово-лицевого счета, карточки учета собственника жилого помещения, справок и иных документов) является бесплатной для Заявителей. </w:t>
      </w:r>
    </w:p>
    <w:p w:rsidR="00B91FBF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</w:t>
      </w:r>
      <w:r>
        <w:rPr>
          <w:rFonts w:ascii="Times New Roman" w:hAnsi="Times New Roman"/>
          <w:sz w:val="26"/>
          <w:szCs w:val="26"/>
        </w:rPr>
        <w:t>ой услуги не должен превышать 10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минут.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Продолжительность приема у специалиста, осуществляющего предоставление муниципальной услуги, не должна превышать 10 минут.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2.11. В случае направления письменного запроса о предоставлении муниципальной услуги поступивший запрос регистрируется в день поступления в администрацию Изыхского сельсовета.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2.12. Требования к помещениям, в которых предоставляются муниципальные услуги.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У главного входа в помещение исполнителя муниципальной услуги должна быть размещена вывеска, содержащая следующую информацию: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наименование исполнителя муниципальной услуги;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место нахождения исполнителя муниципальной услуги;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режим работы исполнителя муниципальной услуги.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Места информирования Заявителей о процедуре предоставления муниципальной услуги, заполнения необходимых документов, ожидания для сдачи и получения документов должны соответствовать комфортным условиям для Заявителей и оптимальным условиям работы специалистов. Места информирования оборудуются информационными стендами, стульями (скамейками) и столами (стойками).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Места для ожидания предоставления муниципальной услуги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2 мест.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Места для заполнения запросов  о предоставлении муниципальной услуги оборудуются стульями, столами и обеспечиваются образцами заявлений, канцелярскими принадлежностями. 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и организационной технике.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2.13. Показателями доступности и качества предоставляемой муниципальной услуги являются: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открытость информации о муниципальной услуге;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своевременность предоставления муниципальной услуги;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соблюдение требований законодательства и настоящего регламента при предоставлении муниципальной услуги;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вежливость и корректность должностных лиц, участвующих в предоставлении муниципальной услуги.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>К содержанию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  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прием и регистрация  заявления;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рассмотрение заявления  и подготовка и оформление документов;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выдача документов либо отказ в выдаче документов заявителю.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Блок-схема административных процедур предоставления муниципальной услуги приводится в приложении № 2 к Регламенту.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3.1.1. Прием и регистрация заявления.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Основанием для начала административной процедуры является поступление в администрацию Изыхского сельсовета от Заявителя заявления о предоставлении муниципальной услуги.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Прием и регистрация заявления о предоставлении муниципальной услуги осуществляется в течение дня с момента поступления в администрацию Изыхского сельсовета.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Результатом административной процедуры является прием и регистрация заявления.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Способом фиксации результата выполнения административной процедуры является регистрация заявления в книге учета входящей корреспонденции.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3.1.2. Рассмотрение заявления и подготовка и оформление документов.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Основанием для начала административной процедуры является наличие принятого и зарегистрированного заявления.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Должностное лицо, ответственное за предоставление услуги, проверяет предоставленные Заявителем документы на предмет их соответствия требованиям законодательства Российской Федерации и по результатам рассмотрения документов принимает решение о предоставлении либо об отказе в предоставлении услуги.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Продолжительность приема у специалиста, осуществляющего выдачу документов, не должна превышать 10 минут.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В случае, если имеются основания для отказа в предоставлении муниципальной услуги, специалист готовит ответ Заявителю об отказе в предоставлении муниципальной услуги с указанием причин отказа.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В случае отсутствия оснований для отказа в предоставлении муниципальной услуги специалист предоставляет муниципальную услугу.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Результатом административной процедуры является подготовка и оформление документа.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3.1.3. Выдача документов либо отказ в выдаче документов Заявителю.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Основанием для начала административной процедуры является оформленный документ (единый жилищный документ; копия финансово-лицевого счета; выписка из домовой книги; карточка учета собственника жилого помещения; справка) либо письменный отказ в предоставлении услуги.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Специалист администрации Изыхского сельсовета регистрирует документ в журнале регистрации исходящей корреспонденции с присвоением регистрационного номера  и выдает Заявителю. 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Ответ об отказе предоставления муниципальной услуги фиксируется в журнале регистрации исходящей корреспонденции и выдается или направляется Заявителю не позднее чем через три рабочих дня со дня принятия такого решения.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3.5. В случае поступления письменного запроса Заявителя о предоставлении муниципальной услуги ответ о результате выполнения административных процедур регистрируется в Журнале регистрации исходящей корреспонденции и направляется по почтовому, электронному адресу, указанному в запросе.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В случае личного устного обращения Заявителя о предоставлении муниципальной услуги результат выполнения административных процедур передается лично Заявителю.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Запросы Заявителей считаются разрешенными, если рассмотрены все поставленные в них вопросы, приняты необходимые меры и даны устные и письменные ответы по существу всех поставленных в обращениях вопросов.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IV. Формы контроля за исполнением административного регламента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4.1. Текущий контроль за соблюдением положений Регламента, иных нормативных правовых актов, устанавливающих требования к предоставлению муниципальной услуги, и принятием решений специалистом администрации Изыхского сельсовета, осуществляется главой Изыхского сельсовета.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Текущий контроль осуществляется путем проведения контрольных мероприятий за соблюдением и исполнением специалистами администрации Изыхского сельсовета Регламента.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4.2. Порядок и периодичность осуществления проверок полноты и качества предоставления муниципальной услуги.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4.2.1. Проверки полноты и качества предоставления муниципальной услуги осуществляются путем проведения плановых и внеплановых проверок.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Плановая проверка проводится не реже одного раза в год.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4.2.2. Основанием для проведения внеплановой проверки является обращение в установленном порядке заявителя с жалобой на нарушение Регламента.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Проведение внеплановых проверок осуществляется по мере поступления жалоб от юридических и физических лиц на действия (бездействие) должностных лиц администрации Изыхского сельсовета.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4.2.3. По результатам контрольных мероприятий даются указания по устранению выявленных нарушений и контролируется их выполнение.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4.3. Граждане, их объединения и организации осуществляют внешний контроль за предоставлением муниципальной услуги в соответствии с законодательством Российской Федерации.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4.4. Должностные лица администрации Изыхского сельсовета,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 в соответствии с законодательством Российской Федерации.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V. 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Заявитель может обратиться с жалобой, в том числе в следующих случаях: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нарушение срока регистрации запроса Заявителя о предоставлении муниципальной услуги;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нарушение срока предоставления муниципальной услуги;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5.2. Общие требования к порядку подачи и рассмотрения жалобы.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5.2.2. Жалоба может быть направлена по почте, с использованием информационно-телекоммуникационной сети "Интернет",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обращении Заявителя.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5.2.3.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5.2.4. Жалоба должна содержать: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наименование органа, предоставляющего муниципальную услугу, 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сведения об обжалуемых решениях и действиях (бездействии) органа, предоставляющего муниципальную услугу,  должностного лица органа, предоставляющего муниципальную услугу, либо муниципального служащего;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доводы, на основании которых Заявитель не согласен с решением и действием (бездействием) органа, предоставляющего муниципальную услугу, 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5.2.5.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5.2.6. По результатам рассмотрения жалобы орган, предоставляющий муниципальную услугу, принимает одно из следующих решений: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- отказывает в удовлетворении жалобы.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5.2.7. Не позднее дня, следующего за днем принятия решения, указанного в пункте 5.2.5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5.3.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5.2.1 настоящего регламента, незамедлительно направляет имеющиеся материалы в органы прокуратуры.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</w:p>
    <w:p w:rsidR="00B91FBF" w:rsidRPr="00584684" w:rsidRDefault="00B91FBF" w:rsidP="00CF12A4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Приложение № 1 </w:t>
      </w:r>
    </w:p>
    <w:p w:rsidR="00B91FBF" w:rsidRPr="00584684" w:rsidRDefault="00B91FBF" w:rsidP="00CF12A4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к Административному регламенту </w:t>
      </w:r>
    </w:p>
    <w:p w:rsidR="00B91FBF" w:rsidRPr="00584684" w:rsidRDefault="00B91FBF" w:rsidP="00CF12A4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по предоставлению муниципальной услуги </w:t>
      </w:r>
    </w:p>
    <w:p w:rsidR="00B91FBF" w:rsidRPr="00584684" w:rsidRDefault="00B91FBF" w:rsidP="00CF12A4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"Выдача документов (единого жилищного </w:t>
      </w:r>
    </w:p>
    <w:p w:rsidR="00B91FBF" w:rsidRPr="00584684" w:rsidRDefault="00B91FBF" w:rsidP="00CF12A4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документа, копии финансово-лицевого счета, </w:t>
      </w:r>
    </w:p>
    <w:p w:rsidR="00B91FBF" w:rsidRPr="00584684" w:rsidRDefault="00B91FBF" w:rsidP="00CF12A4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выписки из домовой книги, карточки </w:t>
      </w:r>
    </w:p>
    <w:p w:rsidR="00B91FBF" w:rsidRPr="00584684" w:rsidRDefault="00B91FBF" w:rsidP="00CF12A4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учета собственника жилого помещения, </w:t>
      </w:r>
    </w:p>
    <w:p w:rsidR="00B91FBF" w:rsidRPr="00584684" w:rsidRDefault="00B91FBF" w:rsidP="00CF12A4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справок и иных документов)" </w:t>
      </w:r>
    </w:p>
    <w:p w:rsidR="00B91FBF" w:rsidRPr="00584684" w:rsidRDefault="00B91FBF" w:rsidP="00584684">
      <w:pPr>
        <w:jc w:val="right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>от 11.02.2013   №</w:t>
      </w:r>
    </w:p>
    <w:p w:rsidR="00B91FBF" w:rsidRPr="00584684" w:rsidRDefault="00B91FBF" w:rsidP="00584684">
      <w:pPr>
        <w:jc w:val="both"/>
        <w:rPr>
          <w:rFonts w:ascii="Times New Roman" w:hAnsi="Times New Roman"/>
        </w:rPr>
      </w:pPr>
      <w:r w:rsidRPr="00584684">
        <w:t xml:space="preserve">   </w:t>
      </w:r>
    </w:p>
    <w:p w:rsidR="00B91FBF" w:rsidRPr="00584684" w:rsidRDefault="00B91FBF" w:rsidP="00584684">
      <w:pPr>
        <w:jc w:val="both"/>
        <w:rPr>
          <w:rFonts w:ascii="Times New Roman" w:hAnsi="Times New Roman"/>
        </w:rPr>
      </w:pPr>
      <w:r w:rsidRPr="00584684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584684">
        <w:rPr>
          <w:rFonts w:ascii="Times New Roman" w:hAnsi="Times New Roman"/>
        </w:rPr>
        <w:t xml:space="preserve">Главе администрации Изыхского сельсовета </w:t>
      </w:r>
    </w:p>
    <w:p w:rsidR="00B91FBF" w:rsidRPr="00584684" w:rsidRDefault="00B91FBF" w:rsidP="00CF12A4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584684">
        <w:rPr>
          <w:rFonts w:ascii="Times New Roman" w:hAnsi="Times New Roman"/>
          <w:sz w:val="26"/>
          <w:szCs w:val="26"/>
        </w:rPr>
        <w:t xml:space="preserve">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                                                             от __________________________,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                                                           проживающего по адресу: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                                                           _____________________________ 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</w:p>
    <w:p w:rsidR="00B91FBF" w:rsidRPr="00584684" w:rsidRDefault="00B91FBF" w:rsidP="00584684">
      <w:pPr>
        <w:jc w:val="center"/>
        <w:rPr>
          <w:rFonts w:ascii="Times New Roman" w:hAnsi="Times New Roman"/>
          <w:b/>
          <w:sz w:val="26"/>
          <w:szCs w:val="26"/>
        </w:rPr>
      </w:pPr>
      <w:r w:rsidRPr="00584684">
        <w:rPr>
          <w:rFonts w:ascii="Times New Roman" w:hAnsi="Times New Roman"/>
          <w:b/>
          <w:sz w:val="26"/>
          <w:szCs w:val="26"/>
        </w:rPr>
        <w:t>ЗАЯВЛЕНИЕ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Прошу предоставить ____________________________________________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                                                                  (указывается вид требуемого документа)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_____________________________________________________________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_____________________________________________________________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_____________________________________________________________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_____________________________________________________________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Ответ предоставить: ___________________________________________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                                    (способ получения ответа: указать по адресу или лично) </w:t>
      </w: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Дата составления:                                                        Личная подпись: </w:t>
      </w:r>
    </w:p>
    <w:p w:rsidR="00B91FBF" w:rsidRDefault="00B91FBF" w:rsidP="00A7372B">
      <w:pPr>
        <w:jc w:val="both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_______________                                                         _______________ </w:t>
      </w:r>
    </w:p>
    <w:p w:rsidR="00B91FBF" w:rsidRDefault="00B91FBF" w:rsidP="00A7372B">
      <w:pPr>
        <w:jc w:val="both"/>
        <w:rPr>
          <w:rFonts w:ascii="Times New Roman" w:hAnsi="Times New Roman"/>
          <w:sz w:val="26"/>
          <w:szCs w:val="26"/>
        </w:rPr>
      </w:pPr>
    </w:p>
    <w:p w:rsidR="00B91FBF" w:rsidRDefault="00B91FBF" w:rsidP="00A7372B">
      <w:pPr>
        <w:jc w:val="both"/>
        <w:rPr>
          <w:rFonts w:ascii="Times New Roman" w:hAnsi="Times New Roman"/>
          <w:sz w:val="26"/>
          <w:szCs w:val="26"/>
        </w:rPr>
      </w:pPr>
    </w:p>
    <w:p w:rsidR="00B91FBF" w:rsidRDefault="00B91FBF" w:rsidP="00A7372B">
      <w:pPr>
        <w:jc w:val="both"/>
        <w:rPr>
          <w:rFonts w:ascii="Times New Roman" w:hAnsi="Times New Roman"/>
          <w:sz w:val="26"/>
          <w:szCs w:val="26"/>
        </w:rPr>
      </w:pPr>
    </w:p>
    <w:p w:rsidR="00B91FBF" w:rsidRPr="00584684" w:rsidRDefault="00B91FBF" w:rsidP="00A7372B">
      <w:pPr>
        <w:jc w:val="both"/>
        <w:rPr>
          <w:rFonts w:ascii="Times New Roman" w:hAnsi="Times New Roman"/>
          <w:sz w:val="26"/>
          <w:szCs w:val="26"/>
        </w:rPr>
      </w:pPr>
    </w:p>
    <w:p w:rsidR="00B91FBF" w:rsidRPr="00584684" w:rsidRDefault="00B91FBF" w:rsidP="00584684">
      <w:pPr>
        <w:jc w:val="both"/>
      </w:pPr>
      <w:r>
        <w:t xml:space="preserve">                                                                                                                                                       </w:t>
      </w:r>
      <w:r w:rsidRPr="00584684">
        <w:t xml:space="preserve">   </w:t>
      </w:r>
      <w:r>
        <w:t>П</w:t>
      </w:r>
      <w:r w:rsidRPr="00584684">
        <w:t>РИЛОЖЕНИЕ  2</w:t>
      </w:r>
    </w:p>
    <w:p w:rsidR="00B91FBF" w:rsidRPr="00584684" w:rsidRDefault="00B91FBF" w:rsidP="000050A1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к административному регламенту </w:t>
      </w:r>
    </w:p>
    <w:p w:rsidR="00B91FBF" w:rsidRPr="00584684" w:rsidRDefault="00B91FBF" w:rsidP="000050A1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                                                  по предоставлению муниципальной услуги </w:t>
      </w:r>
    </w:p>
    <w:p w:rsidR="00B91FBF" w:rsidRPr="00584684" w:rsidRDefault="00B91FBF" w:rsidP="000050A1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                                «Выдача документов (единого жилищного документа, </w:t>
      </w:r>
    </w:p>
    <w:p w:rsidR="00B91FBF" w:rsidRPr="00584684" w:rsidRDefault="00B91FBF" w:rsidP="000050A1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                       копии финансово-лицевого счета, выписка из домовой книги, </w:t>
      </w:r>
    </w:p>
    <w:p w:rsidR="00B91FBF" w:rsidRPr="00584684" w:rsidRDefault="00B91FBF" w:rsidP="000050A1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                                  карточки учета собственника жилого помещения, </w:t>
      </w:r>
    </w:p>
    <w:p w:rsidR="00B91FBF" w:rsidRPr="00584684" w:rsidRDefault="00B91FBF" w:rsidP="000050A1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 xml:space="preserve">                                                       справок и иных документов</w:t>
      </w:r>
    </w:p>
    <w:p w:rsidR="00B91FBF" w:rsidRPr="00584684" w:rsidRDefault="00B91FBF" w:rsidP="000050A1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>от 11.02.2013   №</w:t>
      </w:r>
    </w:p>
    <w:p w:rsidR="00B91FBF" w:rsidRPr="00584684" w:rsidRDefault="00B91FBF" w:rsidP="000050A1">
      <w:pPr>
        <w:pStyle w:val="NoSpacing"/>
        <w:jc w:val="right"/>
        <w:rPr>
          <w:rFonts w:ascii="Times New Roman" w:hAnsi="Times New Roman"/>
          <w:color w:val="000000"/>
          <w:sz w:val="26"/>
          <w:szCs w:val="26"/>
        </w:rPr>
      </w:pPr>
      <w:r w:rsidRPr="00584684">
        <w:rPr>
          <w:rFonts w:ascii="Times New Roman" w:hAnsi="Times New Roman"/>
          <w:color w:val="000000"/>
          <w:sz w:val="26"/>
          <w:szCs w:val="26"/>
        </w:rPr>
        <w:t xml:space="preserve">                                   </w:t>
      </w:r>
    </w:p>
    <w:p w:rsidR="00B91FBF" w:rsidRPr="00584684" w:rsidRDefault="00B91FBF" w:rsidP="000050A1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sz w:val="26"/>
          <w:szCs w:val="26"/>
        </w:rPr>
        <w:t>Блок-схема</w:t>
      </w:r>
    </w:p>
    <w:p w:rsidR="00B91FBF" w:rsidRPr="00584684" w:rsidRDefault="00B91FBF" w:rsidP="000050A1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584684">
        <w:rPr>
          <w:rFonts w:ascii="Times New Roman" w:hAnsi="Times New Roman"/>
          <w:bCs/>
          <w:sz w:val="26"/>
          <w:szCs w:val="26"/>
        </w:rPr>
        <w:t>предоставления муниципальной услуги</w:t>
      </w:r>
    </w:p>
    <w:p w:rsidR="00B91FBF" w:rsidRPr="00584684" w:rsidRDefault="00B91FBF" w:rsidP="00584684">
      <w:pPr>
        <w:pStyle w:val="NoSpacing"/>
        <w:jc w:val="center"/>
        <w:rPr>
          <w:bCs/>
          <w:szCs w:val="18"/>
        </w:rPr>
      </w:pPr>
      <w:r w:rsidRPr="00584684">
        <w:rPr>
          <w:bCs/>
        </w:rPr>
        <w:t>«</w:t>
      </w:r>
      <w:r w:rsidRPr="00584684">
        <w:t>Выдача документов (единого жилищного документа, копии финансово-лицевого счета, выписка из домовой книги, карточки учета собственника жилого помещения, справок и иных документов»</w:t>
      </w:r>
    </w:p>
    <w:p w:rsidR="00B91FBF" w:rsidRPr="00584684" w:rsidRDefault="00B91FBF" w:rsidP="00584684">
      <w:pPr>
        <w:jc w:val="right"/>
        <w:rPr>
          <w:rFonts w:ascii="Times New Roman" w:hAnsi="Times New Roman"/>
          <w:sz w:val="26"/>
          <w:szCs w:val="18"/>
        </w:rPr>
      </w:pPr>
      <w:r w:rsidRPr="00584684">
        <w:rPr>
          <w:rFonts w:ascii="Times New Roman" w:hAnsi="Times New Roman"/>
          <w:sz w:val="26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B91FBF" w:rsidRPr="00584684" w:rsidRDefault="00B91FBF" w:rsidP="00584684">
      <w:pPr>
        <w:jc w:val="center"/>
        <w:rPr>
          <w:rFonts w:ascii="Times New Roman" w:hAnsi="Times New Roman"/>
          <w:sz w:val="26"/>
        </w:rPr>
      </w:pPr>
      <w:r>
        <w:rPr>
          <w:noProof/>
          <w:lang w:eastAsia="ru-RU"/>
        </w:rPr>
        <w:pict>
          <v:rect id="_x0000_s1026" style="position:absolute;left:0;text-align:left;margin-left:90pt;margin-top:12.5pt;width:333pt;height:61.95pt;z-index:251650560" strokeweight="1pt"/>
        </w:pict>
      </w:r>
    </w:p>
    <w:p w:rsidR="00B91FBF" w:rsidRPr="00584684" w:rsidRDefault="00B91FBF" w:rsidP="00584684">
      <w:pPr>
        <w:ind w:left="-567" w:right="-571"/>
        <w:jc w:val="both"/>
        <w:rPr>
          <w:rFonts w:ascii="Times New Roman" w:hAnsi="Times New Roman"/>
          <w:sz w:val="26"/>
          <w:szCs w:val="1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2pt;margin-top:5.65pt;width:312pt;height:47.3pt;z-index:251651584" strokecolor="white">
            <v:textbox style="mso-next-textbox:#_x0000_s1027">
              <w:txbxContent>
                <w:p w:rsidR="00B91FBF" w:rsidRPr="00331103" w:rsidRDefault="00B91FBF" w:rsidP="00584684">
                  <w:pPr>
                    <w:jc w:val="center"/>
                  </w:pPr>
                  <w:r w:rsidRPr="00331103">
                    <w:t xml:space="preserve">Заявление на предоставление муниципальной услуги </w:t>
                  </w:r>
                </w:p>
              </w:txbxContent>
            </v:textbox>
          </v:shape>
        </w:pict>
      </w:r>
    </w:p>
    <w:p w:rsidR="00B91FBF" w:rsidRPr="00584684" w:rsidRDefault="00B91FBF" w:rsidP="00584684">
      <w:pPr>
        <w:ind w:left="-567" w:right="-571"/>
        <w:jc w:val="both"/>
        <w:rPr>
          <w:rFonts w:ascii="Times New Roman" w:hAnsi="Times New Roman"/>
          <w:bCs/>
          <w:color w:val="000080"/>
          <w:sz w:val="26"/>
        </w:rPr>
      </w:pPr>
    </w:p>
    <w:p w:rsidR="00B91FBF" w:rsidRPr="00584684" w:rsidRDefault="00B91FBF" w:rsidP="00584684">
      <w:pPr>
        <w:ind w:left="-567" w:right="-571"/>
        <w:jc w:val="both"/>
        <w:rPr>
          <w:rFonts w:ascii="Times New Roman" w:hAnsi="Times New Roman"/>
          <w:bCs/>
          <w:color w:val="000080"/>
          <w:sz w:val="26"/>
        </w:rPr>
      </w:pPr>
      <w:r>
        <w:rPr>
          <w:noProof/>
          <w:lang w:eastAsia="ru-RU"/>
        </w:rPr>
        <w:pict>
          <v:line id="_x0000_s1028" style="position:absolute;left:0;text-align:left;z-index:251653632" from="306pt,.15pt" to="351pt,72.15pt">
            <v:stroke endarrow="block"/>
          </v:line>
        </w:pict>
      </w:r>
      <w:r>
        <w:rPr>
          <w:noProof/>
          <w:lang w:eastAsia="ru-RU"/>
        </w:rPr>
        <w:pict>
          <v:line id="_x0000_s1029" style="position:absolute;left:0;text-align:left;flip:x;z-index:251652608" from="135pt,.15pt" to="171pt,72.15pt">
            <v:stroke endarrow="block"/>
          </v:line>
        </w:pict>
      </w:r>
    </w:p>
    <w:p w:rsidR="00B91FBF" w:rsidRPr="00584684" w:rsidRDefault="00B91FBF" w:rsidP="00584684">
      <w:pPr>
        <w:ind w:left="-567" w:right="-571"/>
        <w:jc w:val="both"/>
        <w:rPr>
          <w:rFonts w:ascii="Times New Roman" w:hAnsi="Times New Roman"/>
          <w:bCs/>
          <w:color w:val="000080"/>
          <w:sz w:val="26"/>
        </w:rPr>
      </w:pPr>
    </w:p>
    <w:p w:rsidR="00B91FBF" w:rsidRPr="00584684" w:rsidRDefault="00B91FBF" w:rsidP="00584684">
      <w:pPr>
        <w:ind w:left="-567" w:right="-571"/>
        <w:jc w:val="both"/>
        <w:rPr>
          <w:rFonts w:ascii="Times New Roman" w:hAnsi="Times New Roman"/>
          <w:bCs/>
          <w:color w:val="000080"/>
          <w:sz w:val="26"/>
        </w:rPr>
      </w:pPr>
      <w:r>
        <w:rPr>
          <w:noProof/>
          <w:lang w:eastAsia="ru-RU"/>
        </w:rPr>
        <w:pict>
          <v:shape id="_x0000_s1030" type="#_x0000_t202" style="position:absolute;left:0;text-align:left;margin-left:279pt;margin-top:3.15pt;width:149.6pt;height:46.55pt;z-index:251662848">
            <v:textbox style="mso-next-textbox:#_x0000_s1030">
              <w:txbxContent>
                <w:p w:rsidR="00B91FBF" w:rsidRPr="00867E8B" w:rsidRDefault="00B91FBF" w:rsidP="00584684">
                  <w:pPr>
                    <w:jc w:val="center"/>
                  </w:pPr>
                  <w:r w:rsidRPr="00867E8B">
                    <w:t>Отказ от муниципальной услуги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61.85pt;margin-top:3.15pt;width:136.15pt;height:43.55pt;z-index:251661824">
            <v:textbox style="mso-next-textbox:#_x0000_s1031">
              <w:txbxContent>
                <w:p w:rsidR="00B91FBF" w:rsidRPr="00867E8B" w:rsidRDefault="00B91FBF" w:rsidP="00584684">
                  <w:pPr>
                    <w:jc w:val="center"/>
                  </w:pPr>
                  <w:r w:rsidRPr="00867E8B">
                    <w:t>Оказание муниципальной</w:t>
                  </w:r>
                </w:p>
                <w:p w:rsidR="00B91FBF" w:rsidRPr="00867E8B" w:rsidRDefault="00B91FBF" w:rsidP="00584684">
                  <w:pPr>
                    <w:jc w:val="center"/>
                  </w:pPr>
                  <w:r w:rsidRPr="00867E8B">
                    <w:t>услуги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2" style="position:absolute;left:0;text-align:left;margin-left:281.2pt;margin-top:3.25pt;width:146.65pt;height:45pt;z-index:251655680"/>
        </w:pict>
      </w:r>
      <w:r>
        <w:rPr>
          <w:noProof/>
          <w:lang w:eastAsia="ru-RU"/>
        </w:rPr>
        <w:pict>
          <v:rect id="_x0000_s1033" style="position:absolute;left:0;text-align:left;margin-left:63pt;margin-top:3.15pt;width:135pt;height:45pt;z-index:251654656"/>
        </w:pict>
      </w:r>
    </w:p>
    <w:p w:rsidR="00B91FBF" w:rsidRPr="00584684" w:rsidRDefault="00B91FBF" w:rsidP="00584684">
      <w:pPr>
        <w:ind w:left="-567" w:right="-571"/>
        <w:jc w:val="both"/>
        <w:rPr>
          <w:rFonts w:ascii="Times New Roman" w:hAnsi="Times New Roman"/>
          <w:bCs/>
          <w:color w:val="000080"/>
          <w:sz w:val="26"/>
        </w:rPr>
      </w:pPr>
    </w:p>
    <w:p w:rsidR="00B91FBF" w:rsidRPr="00584684" w:rsidRDefault="00B91FBF" w:rsidP="00584684">
      <w:pPr>
        <w:ind w:left="-567" w:right="-571"/>
        <w:jc w:val="both"/>
        <w:rPr>
          <w:rFonts w:ascii="Times New Roman" w:hAnsi="Times New Roman"/>
          <w:bCs/>
          <w:color w:val="000080"/>
          <w:sz w:val="26"/>
        </w:rPr>
      </w:pPr>
      <w:r>
        <w:rPr>
          <w:noProof/>
          <w:lang w:eastAsia="ru-RU"/>
        </w:rPr>
        <w:pict>
          <v:line id="_x0000_s1034" style="position:absolute;left:0;text-align:left;flip:x;z-index:251657728" from="306pt,6.75pt" to="351pt,96.75pt">
            <v:stroke endarrow="block"/>
          </v:line>
        </w:pict>
      </w:r>
      <w:r>
        <w:rPr>
          <w:noProof/>
          <w:lang w:eastAsia="ru-RU"/>
        </w:rPr>
        <w:pict>
          <v:line id="_x0000_s1035" style="position:absolute;left:0;text-align:left;z-index:251656704" from="126pt,6.75pt" to="180pt,96.75pt">
            <v:stroke endarrow="block"/>
          </v:line>
        </w:pict>
      </w:r>
    </w:p>
    <w:p w:rsidR="00B91FBF" w:rsidRPr="00584684" w:rsidRDefault="00B91FBF" w:rsidP="00584684">
      <w:pPr>
        <w:ind w:left="-567" w:right="-571"/>
        <w:jc w:val="both"/>
        <w:rPr>
          <w:rFonts w:ascii="Times New Roman" w:hAnsi="Times New Roman"/>
          <w:bCs/>
          <w:color w:val="000080"/>
          <w:sz w:val="26"/>
        </w:rPr>
      </w:pPr>
    </w:p>
    <w:p w:rsidR="00B91FBF" w:rsidRPr="00584684" w:rsidRDefault="00B91FBF" w:rsidP="00584684">
      <w:pPr>
        <w:ind w:left="-567" w:right="-571"/>
        <w:jc w:val="both"/>
        <w:rPr>
          <w:rFonts w:ascii="Times New Roman" w:hAnsi="Times New Roman"/>
          <w:bCs/>
          <w:color w:val="000080"/>
          <w:sz w:val="26"/>
        </w:rPr>
      </w:pPr>
    </w:p>
    <w:p w:rsidR="00B91FBF" w:rsidRPr="00584684" w:rsidRDefault="00B91FBF" w:rsidP="00584684">
      <w:pPr>
        <w:ind w:left="-567" w:right="-571"/>
        <w:jc w:val="both"/>
        <w:rPr>
          <w:rFonts w:ascii="Times New Roman" w:hAnsi="Times New Roman"/>
          <w:sz w:val="26"/>
        </w:rPr>
      </w:pPr>
      <w:r>
        <w:rPr>
          <w:noProof/>
          <w:lang w:eastAsia="ru-RU"/>
        </w:rPr>
        <w:pict>
          <v:shape id="_x0000_s1036" type="#_x0000_t202" style="position:absolute;left:0;text-align:left;margin-left:135pt;margin-top:126.8pt;width:205.1pt;height:66.8pt;z-index:251664896">
            <v:textbox style="mso-next-textbox:#_x0000_s1036">
              <w:txbxContent>
                <w:p w:rsidR="00B91FBF" w:rsidRDefault="00B91FBF" w:rsidP="00584684">
                  <w:pPr>
                    <w:jc w:val="center"/>
                  </w:pPr>
                  <w:r>
                    <w:t>Решение, принятое по жалобе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left:0;text-align:left;margin-left:135pt;margin-top:27.8pt;width:206.6pt;height:51.05pt;z-index:251663872">
            <v:textbox style="mso-next-textbox:#_x0000_s1037">
              <w:txbxContent>
                <w:p w:rsidR="00B91FBF" w:rsidRDefault="00B91FBF" w:rsidP="00584684">
                  <w:pPr>
                    <w:jc w:val="center"/>
                  </w:pPr>
                  <w:r>
                    <w:t>Обжалование решений, действий(бездействий) в процессе оказания услуги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8" style="position:absolute;left:0;text-align:left;margin-left:134.6pt;margin-top:129.1pt;width:207pt;height:63.75pt;z-index:251660800"/>
        </w:pict>
      </w:r>
      <w:r>
        <w:rPr>
          <w:noProof/>
          <w:lang w:eastAsia="ru-RU"/>
        </w:rPr>
        <w:pict>
          <v:line id="_x0000_s1039" style="position:absolute;left:0;text-align:left;z-index:251659776" from="234pt,81.8pt" to="234pt,126.8pt">
            <v:stroke endarrow="block"/>
          </v:line>
        </w:pict>
      </w:r>
      <w:r>
        <w:rPr>
          <w:noProof/>
          <w:lang w:eastAsia="ru-RU"/>
        </w:rPr>
        <w:pict>
          <v:rect id="_x0000_s1040" style="position:absolute;left:0;text-align:left;margin-left:135pt;margin-top:27.8pt;width:207pt;height:54pt;z-index:251658752"/>
        </w:pict>
      </w:r>
    </w:p>
    <w:p w:rsidR="00B91FBF" w:rsidRPr="00584684" w:rsidRDefault="00B91FBF" w:rsidP="00584684">
      <w:pPr>
        <w:jc w:val="both"/>
        <w:rPr>
          <w:rFonts w:ascii="Times New Roman" w:hAnsi="Times New Roman"/>
          <w:sz w:val="26"/>
        </w:rPr>
      </w:pPr>
    </w:p>
    <w:p w:rsidR="00B91FBF" w:rsidRPr="00584684" w:rsidRDefault="00B91FBF" w:rsidP="00584684">
      <w:pPr>
        <w:jc w:val="both"/>
        <w:rPr>
          <w:rFonts w:ascii="Times New Roman" w:hAnsi="Times New Roman"/>
          <w:sz w:val="26"/>
        </w:rPr>
      </w:pPr>
    </w:p>
    <w:p w:rsidR="00B91FBF" w:rsidRPr="00584684" w:rsidRDefault="00B91FBF" w:rsidP="00584684">
      <w:pPr>
        <w:jc w:val="both"/>
        <w:rPr>
          <w:rFonts w:ascii="Times New Roman" w:hAnsi="Times New Roman"/>
          <w:sz w:val="26"/>
        </w:rPr>
      </w:pPr>
    </w:p>
    <w:p w:rsidR="00B91FBF" w:rsidRPr="00584684" w:rsidRDefault="00B91FBF" w:rsidP="00584684">
      <w:pPr>
        <w:jc w:val="both"/>
        <w:rPr>
          <w:rFonts w:ascii="Times New Roman" w:hAnsi="Times New Roman"/>
          <w:sz w:val="26"/>
        </w:rPr>
      </w:pPr>
    </w:p>
    <w:p w:rsidR="00B91FBF" w:rsidRPr="00584684" w:rsidRDefault="00B91FBF" w:rsidP="00584684">
      <w:pPr>
        <w:jc w:val="both"/>
        <w:rPr>
          <w:rFonts w:ascii="Times New Roman" w:hAnsi="Times New Roman"/>
          <w:sz w:val="26"/>
        </w:rPr>
      </w:pPr>
    </w:p>
    <w:p w:rsidR="00B91FBF" w:rsidRPr="00584684" w:rsidRDefault="00B91FBF" w:rsidP="00584684">
      <w:pPr>
        <w:jc w:val="both"/>
        <w:rPr>
          <w:rFonts w:ascii="Times New Roman" w:hAnsi="Times New Roman"/>
          <w:sz w:val="26"/>
        </w:rPr>
      </w:pPr>
    </w:p>
    <w:p w:rsidR="00B91FBF" w:rsidRPr="00584684" w:rsidRDefault="00B91FBF" w:rsidP="00584684">
      <w:pPr>
        <w:jc w:val="both"/>
        <w:rPr>
          <w:rFonts w:ascii="Times New Roman" w:hAnsi="Times New Roman"/>
          <w:sz w:val="26"/>
        </w:rPr>
      </w:pPr>
    </w:p>
    <w:p w:rsidR="00B91FBF" w:rsidRPr="00A7372B" w:rsidRDefault="00B91FBF" w:rsidP="00A7372B">
      <w:pPr>
        <w:jc w:val="both"/>
        <w:rPr>
          <w:rFonts w:ascii="Times New Roman" w:hAnsi="Times New Roman"/>
          <w:sz w:val="26"/>
          <w:szCs w:val="26"/>
        </w:rPr>
      </w:pPr>
    </w:p>
    <w:sectPr w:rsidR="00B91FBF" w:rsidRPr="00A7372B" w:rsidSect="00406FE9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A4E"/>
    <w:rsid w:val="000050A1"/>
    <w:rsid w:val="00054AB0"/>
    <w:rsid w:val="000C4B14"/>
    <w:rsid w:val="00184904"/>
    <w:rsid w:val="00193FCB"/>
    <w:rsid w:val="00296622"/>
    <w:rsid w:val="002A3735"/>
    <w:rsid w:val="002C079F"/>
    <w:rsid w:val="002C48F5"/>
    <w:rsid w:val="00331103"/>
    <w:rsid w:val="00406FE9"/>
    <w:rsid w:val="004900DB"/>
    <w:rsid w:val="0049045B"/>
    <w:rsid w:val="004F2041"/>
    <w:rsid w:val="00584684"/>
    <w:rsid w:val="005A0770"/>
    <w:rsid w:val="00617577"/>
    <w:rsid w:val="00700C1B"/>
    <w:rsid w:val="00867E8B"/>
    <w:rsid w:val="008803D9"/>
    <w:rsid w:val="008B4BE5"/>
    <w:rsid w:val="008C650E"/>
    <w:rsid w:val="00913187"/>
    <w:rsid w:val="009572F3"/>
    <w:rsid w:val="009950C9"/>
    <w:rsid w:val="00A7372B"/>
    <w:rsid w:val="00AB58E0"/>
    <w:rsid w:val="00AC2366"/>
    <w:rsid w:val="00AF5122"/>
    <w:rsid w:val="00B91FBF"/>
    <w:rsid w:val="00C05A4E"/>
    <w:rsid w:val="00C65906"/>
    <w:rsid w:val="00C85D9A"/>
    <w:rsid w:val="00CD23EC"/>
    <w:rsid w:val="00CF12A4"/>
    <w:rsid w:val="00D87D30"/>
    <w:rsid w:val="00EB77A9"/>
    <w:rsid w:val="00EF214B"/>
    <w:rsid w:val="00FA698D"/>
    <w:rsid w:val="00FC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C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372B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372B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paragraph" w:styleId="NoSpacing">
    <w:name w:val="No Spacing"/>
    <w:uiPriority w:val="99"/>
    <w:qFormat/>
    <w:rsid w:val="00A7372B"/>
    <w:rPr>
      <w:lang w:eastAsia="en-US"/>
    </w:rPr>
  </w:style>
  <w:style w:type="paragraph" w:customStyle="1" w:styleId="a">
    <w:name w:val="Без интервала"/>
    <w:uiPriority w:val="99"/>
    <w:rsid w:val="0058468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16</Pages>
  <Words>4505</Words>
  <Characters>25684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2013-02-12T13:38:00Z</dcterms:created>
  <dcterms:modified xsi:type="dcterms:W3CDTF">2014-10-10T06:31:00Z</dcterms:modified>
</cp:coreProperties>
</file>