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5" w:rsidRPr="000135B8" w:rsidRDefault="00AB5E35" w:rsidP="00F66E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35B8">
        <w:rPr>
          <w:rFonts w:ascii="Times New Roman" w:hAnsi="Times New Roman"/>
          <w:sz w:val="26"/>
          <w:szCs w:val="26"/>
        </w:rPr>
        <w:t>Российская Федерация</w:t>
      </w:r>
    </w:p>
    <w:p w:rsidR="00AB5E35" w:rsidRDefault="00AB5E35" w:rsidP="00F66E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35B8">
        <w:rPr>
          <w:rFonts w:ascii="Times New Roman" w:hAnsi="Times New Roman"/>
          <w:sz w:val="26"/>
          <w:szCs w:val="26"/>
        </w:rPr>
        <w:t xml:space="preserve">Республика Хакасия </w:t>
      </w:r>
    </w:p>
    <w:p w:rsidR="00AB5E35" w:rsidRPr="000135B8" w:rsidRDefault="00AB5E35" w:rsidP="00F66E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AB5E35" w:rsidRPr="000135B8" w:rsidRDefault="00AB5E35" w:rsidP="00F66E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Изыхского сельсовета </w:t>
      </w:r>
    </w:p>
    <w:p w:rsidR="00AB5E35" w:rsidRPr="000135B8" w:rsidRDefault="00AB5E35" w:rsidP="00F66E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5E35" w:rsidRPr="00F66E77" w:rsidRDefault="00AB5E35" w:rsidP="005F5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6E77">
        <w:rPr>
          <w:rFonts w:ascii="Times New Roman" w:hAnsi="Times New Roman"/>
          <w:sz w:val="26"/>
          <w:szCs w:val="26"/>
        </w:rPr>
        <w:t>ПОСТАНОВЛЕНИЕ</w:t>
      </w:r>
    </w:p>
    <w:p w:rsidR="00AB5E35" w:rsidRPr="000135B8" w:rsidRDefault="00AB5E35" w:rsidP="005F5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5E35" w:rsidRPr="000135B8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E35" w:rsidRPr="000135B8" w:rsidRDefault="00AB5E35" w:rsidP="005F547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19.10.</w:t>
      </w:r>
      <w:r w:rsidRPr="000135B8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Pr="000135B8">
        <w:rPr>
          <w:rFonts w:ascii="Times New Roman" w:hAnsi="Times New Roman"/>
          <w:sz w:val="26"/>
          <w:szCs w:val="26"/>
        </w:rPr>
        <w:tab/>
      </w:r>
      <w:r w:rsidRPr="000135B8">
        <w:rPr>
          <w:rFonts w:ascii="Times New Roman" w:hAnsi="Times New Roman"/>
          <w:sz w:val="26"/>
          <w:szCs w:val="26"/>
        </w:rPr>
        <w:tab/>
      </w:r>
      <w:r w:rsidRPr="000135B8">
        <w:rPr>
          <w:rFonts w:ascii="Times New Roman" w:hAnsi="Times New Roman"/>
          <w:sz w:val="26"/>
          <w:szCs w:val="26"/>
        </w:rPr>
        <w:tab/>
      </w:r>
      <w:r w:rsidRPr="000135B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135B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62</w:t>
      </w:r>
    </w:p>
    <w:p w:rsidR="00AB5E35" w:rsidRPr="000135B8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E35" w:rsidRPr="000135B8" w:rsidRDefault="00AB5E35" w:rsidP="005F5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Изыхские Копи</w:t>
      </w:r>
    </w:p>
    <w:p w:rsidR="00AB5E35" w:rsidRPr="000135B8" w:rsidRDefault="00AB5E35" w:rsidP="005F5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B5E35" w:rsidTr="001B23EF">
        <w:tc>
          <w:tcPr>
            <w:tcW w:w="4785" w:type="dxa"/>
          </w:tcPr>
          <w:p w:rsidR="00AB5E35" w:rsidRPr="009709ED" w:rsidRDefault="00AB5E35" w:rsidP="001B23EF">
            <w:pPr>
              <w:spacing w:after="0" w:line="240" w:lineRule="auto"/>
              <w:ind w:right="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09E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 утверждении Правил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</w:t>
            </w:r>
          </w:p>
          <w:p w:rsidR="00AB5E35" w:rsidRDefault="00AB5E35" w:rsidP="005F547D">
            <w:pPr>
              <w:spacing w:after="0" w:line="240" w:lineRule="auto"/>
              <w:ind w:right="5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B5E35" w:rsidRDefault="00AB5E35" w:rsidP="005F547D">
            <w:pPr>
              <w:spacing w:after="0" w:line="240" w:lineRule="auto"/>
              <w:ind w:right="5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B5E35" w:rsidRPr="00DA38A4" w:rsidRDefault="00AB5E35" w:rsidP="005F547D">
      <w:pPr>
        <w:spacing w:after="0"/>
        <w:rPr>
          <w:rFonts w:ascii="Times New Roman" w:hAnsi="Times New Roman"/>
          <w:sz w:val="26"/>
          <w:szCs w:val="26"/>
        </w:rPr>
      </w:pPr>
    </w:p>
    <w:p w:rsidR="00AB5E35" w:rsidRDefault="00AB5E35" w:rsidP="00F66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AAE">
        <w:rPr>
          <w:rFonts w:ascii="Times New Roman" w:hAnsi="Times New Roman"/>
          <w:sz w:val="26"/>
          <w:szCs w:val="26"/>
        </w:rPr>
        <w:t xml:space="preserve">В соответствии с п. 2 ч. 4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</w:r>
      <w:r w:rsidRPr="00F66E77">
        <w:rPr>
          <w:rFonts w:ascii="Times New Roman" w:hAnsi="Times New Roman"/>
          <w:sz w:val="26"/>
          <w:szCs w:val="26"/>
        </w:rPr>
        <w:t xml:space="preserve">нужд»,  </w:t>
      </w:r>
      <w:r>
        <w:rPr>
          <w:rFonts w:ascii="Times New Roman" w:hAnsi="Times New Roman"/>
          <w:sz w:val="26"/>
          <w:szCs w:val="26"/>
        </w:rPr>
        <w:t>руководствуясь Уставом</w:t>
      </w:r>
      <w:r w:rsidRPr="007A181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>Изыхский</w:t>
      </w:r>
      <w:r w:rsidRPr="007A1811">
        <w:rPr>
          <w:rFonts w:ascii="Times New Roman" w:hAnsi="Times New Roman"/>
          <w:sz w:val="26"/>
          <w:szCs w:val="26"/>
        </w:rPr>
        <w:t xml:space="preserve"> сельс</w:t>
      </w:r>
      <w:r>
        <w:rPr>
          <w:rFonts w:ascii="Times New Roman" w:hAnsi="Times New Roman"/>
          <w:sz w:val="26"/>
          <w:szCs w:val="26"/>
        </w:rPr>
        <w:t>овет, администрация Изыхского</w:t>
      </w:r>
      <w:r w:rsidRPr="007A1811">
        <w:rPr>
          <w:rFonts w:ascii="Times New Roman" w:hAnsi="Times New Roman"/>
          <w:sz w:val="26"/>
          <w:szCs w:val="26"/>
        </w:rPr>
        <w:t xml:space="preserve"> сельсовета</w:t>
      </w:r>
    </w:p>
    <w:p w:rsidR="00AB5E35" w:rsidRDefault="00AB5E35" w:rsidP="005F54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5E35" w:rsidRPr="009709ED" w:rsidRDefault="00AB5E35" w:rsidP="005F547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AB5E35" w:rsidRPr="009709ED" w:rsidRDefault="00AB5E35" w:rsidP="005F54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5E35" w:rsidRDefault="00AB5E35" w:rsidP="005F54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Правила определения требований к закупаемым муниципальными органами и подведомственными им  бюджетными учреждениями отдельным видам товаров, работ, услуг (в том числе предельных цен товаров, работ, услуг) </w:t>
      </w:r>
      <w:r w:rsidRPr="009709ED">
        <w:rPr>
          <w:rFonts w:ascii="Times New Roman" w:hAnsi="Times New Roman"/>
          <w:sz w:val="26"/>
          <w:szCs w:val="26"/>
        </w:rPr>
        <w:t>(приложение).</w:t>
      </w:r>
    </w:p>
    <w:p w:rsidR="00AB5E35" w:rsidRDefault="00AB5E35" w:rsidP="005F54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2.Опубликовать настоящее Постановление в информационно-телекоммуникационной сети Интернет на официальном сайте Администрации Изыхского сельсовета  и в единой информационной системе в сфере закупок.</w:t>
      </w:r>
    </w:p>
    <w:p w:rsidR="00AB5E35" w:rsidRPr="00FB1F4B" w:rsidRDefault="00AB5E35" w:rsidP="005F54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Pr="00F66E77">
        <w:rPr>
          <w:rFonts w:ascii="Times New Roman" w:hAnsi="Times New Roman"/>
          <w:sz w:val="26"/>
          <w:szCs w:val="26"/>
        </w:rPr>
        <w:t>со дня его принятия.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B5E35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B5E35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E35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E35" w:rsidRPr="000135B8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E35" w:rsidRPr="003677A2" w:rsidRDefault="00AB5E35" w:rsidP="005F54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135B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Изыхского сельсовета     </w:t>
      </w:r>
      <w:r w:rsidRPr="000135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А.В. Кононов</w:t>
      </w:r>
    </w:p>
    <w:p w:rsidR="00AB5E35" w:rsidRDefault="00AB5E35" w:rsidP="005F547D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35" w:rsidRDefault="00AB5E35" w:rsidP="005F547D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2872"/>
        <w:gridCol w:w="3509"/>
      </w:tblGrid>
      <w:tr w:rsidR="00AB5E35" w:rsidRPr="00C1521E" w:rsidTr="00C1521E">
        <w:tc>
          <w:tcPr>
            <w:tcW w:w="3190" w:type="dxa"/>
          </w:tcPr>
          <w:p w:rsidR="00AB5E35" w:rsidRPr="00C1521E" w:rsidRDefault="00AB5E35" w:rsidP="00C1521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B5E35" w:rsidRPr="00C1521E" w:rsidRDefault="00AB5E35" w:rsidP="00C1521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B5E35" w:rsidRPr="00C1521E" w:rsidRDefault="00AB5E35" w:rsidP="00C1521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21E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AB5E35" w:rsidRPr="00C1521E" w:rsidRDefault="00AB5E35" w:rsidP="00C1521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21E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AB5E35" w:rsidRPr="00C1521E" w:rsidRDefault="00AB5E35" w:rsidP="00C1521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Изыхского</w:t>
            </w:r>
            <w:r w:rsidRPr="00C1521E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  <w:p w:rsidR="00AB5E35" w:rsidRPr="00C1521E" w:rsidRDefault="00AB5E35" w:rsidP="00C1521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</w:t>
            </w:r>
            <w:r w:rsidRPr="00C1521E">
              <w:rPr>
                <w:rFonts w:ascii="Times New Roman" w:hAnsi="Times New Roman"/>
                <w:sz w:val="26"/>
                <w:szCs w:val="26"/>
              </w:rPr>
              <w:t xml:space="preserve">.10. 2016 № </w:t>
            </w:r>
            <w:r w:rsidRPr="00255B0D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:rsidR="00AB5E35" w:rsidRPr="00C1521E" w:rsidRDefault="00AB5E35" w:rsidP="00C1521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E35" w:rsidRPr="00BA74BB" w:rsidRDefault="00AB5E35" w:rsidP="005F54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5E35" w:rsidRPr="00BA74BB" w:rsidRDefault="00AB5E35" w:rsidP="005F547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A74BB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AB5E35" w:rsidRDefault="00AB5E35" w:rsidP="005F547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56BF">
        <w:rPr>
          <w:rFonts w:ascii="Times New Roman" w:hAnsi="Times New Roman" w:cs="Times New Roman"/>
          <w:b w:val="0"/>
          <w:sz w:val="26"/>
          <w:szCs w:val="26"/>
        </w:rPr>
        <w:t xml:space="preserve">определения требований к закупаемым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органами </w:t>
      </w:r>
      <w:r w:rsidRPr="005E56BF">
        <w:rPr>
          <w:rFonts w:ascii="Times New Roman" w:hAnsi="Times New Roman" w:cs="Times New Roman"/>
          <w:b w:val="0"/>
          <w:sz w:val="26"/>
          <w:szCs w:val="26"/>
        </w:rPr>
        <w:t>и подведомственными им казенными и бюджетными учреждениями отдельным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 xml:space="preserve"> видам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>оваров, работ, услуг (в том числе предельных цен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>оваров, работ, услуг)</w:t>
      </w:r>
    </w:p>
    <w:p w:rsidR="00AB5E35" w:rsidRPr="00BA74BB" w:rsidRDefault="00AB5E35" w:rsidP="005F547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B5E35" w:rsidRPr="00862796" w:rsidRDefault="00AB5E35" w:rsidP="005F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1. Настоящие Правила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(далее – Правила) 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разработаны в соответствии с п.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 ч. 4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</w:t>
      </w:r>
      <w:r>
        <w:rPr>
          <w:rFonts w:ascii="Times New Roman" w:hAnsi="Times New Roman" w:cs="Times New Roman"/>
          <w:b w:val="0"/>
          <w:sz w:val="26"/>
          <w:szCs w:val="26"/>
        </w:rPr>
        <w:t>02.09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.2015 N </w:t>
      </w:r>
      <w:r>
        <w:rPr>
          <w:rFonts w:ascii="Times New Roman" w:hAnsi="Times New Roman" w:cs="Times New Roman"/>
          <w:b w:val="0"/>
          <w:sz w:val="26"/>
          <w:szCs w:val="26"/>
        </w:rPr>
        <w:t>92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6 «Об утверждении общих </w:t>
      </w:r>
      <w:r>
        <w:rPr>
          <w:rFonts w:ascii="Times New Roman" w:hAnsi="Times New Roman" w:cs="Times New Roman"/>
          <w:b w:val="0"/>
          <w:sz w:val="26"/>
          <w:szCs w:val="26"/>
        </w:rPr>
        <w:t>правил определения требований к закупаемым заказчиками отдельным видам товаров, работ, услуг (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в том числе предельных цен товаров, работ, услуг)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2796">
        <w:rPr>
          <w:rFonts w:ascii="Times New Roman" w:hAnsi="Times New Roman" w:cs="Times New Roman"/>
          <w:sz w:val="26"/>
          <w:szCs w:val="26"/>
        </w:rPr>
        <w:t xml:space="preserve">2. </w:t>
      </w:r>
      <w:r w:rsidRPr="00BA74BB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определения требований к закупаемым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органами </w:t>
      </w:r>
      <w:r w:rsidRPr="00BA74BB">
        <w:rPr>
          <w:rFonts w:ascii="Times New Roman" w:hAnsi="Times New Roman" w:cs="Times New Roman"/>
          <w:sz w:val="26"/>
          <w:szCs w:val="26"/>
        </w:rPr>
        <w:t>и подведомственными им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 муниципальным органам в настоящих Правилах понимается Администрация Изыхского сельсовета, являющийся юридическим лицом</w:t>
      </w:r>
      <w:r w:rsidRPr="00BA74BB">
        <w:rPr>
          <w:rFonts w:ascii="Times New Roman" w:hAnsi="Times New Roman" w:cs="Times New Roman"/>
          <w:sz w:val="26"/>
          <w:szCs w:val="26"/>
        </w:rPr>
        <w:t>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органы </w:t>
      </w:r>
      <w:r w:rsidRPr="00BA74BB">
        <w:rPr>
          <w:rFonts w:ascii="Times New Roman" w:hAnsi="Times New Roman" w:cs="Times New Roman"/>
          <w:sz w:val="26"/>
          <w:szCs w:val="26"/>
        </w:rPr>
        <w:t>утверждают определенные в соответствии с настоящими Правила</w:t>
      </w:r>
      <w:r>
        <w:rPr>
          <w:rFonts w:ascii="Times New Roman" w:hAnsi="Times New Roman" w:cs="Times New Roman"/>
          <w:sz w:val="26"/>
          <w:szCs w:val="26"/>
        </w:rPr>
        <w:t xml:space="preserve">ми требования к закупаемым ими </w:t>
      </w:r>
      <w:r w:rsidRPr="00BA74BB">
        <w:rPr>
          <w:rFonts w:ascii="Times New Roman" w:hAnsi="Times New Roman" w:cs="Times New Roman"/>
          <w:sz w:val="26"/>
          <w:szCs w:val="26"/>
        </w:rPr>
        <w:t>и подведомственными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Ведомственный перечень составляется по форме согласно </w:t>
      </w:r>
      <w:hyperlink w:anchor="P86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>приложению N 1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(далее - обязательный перечень).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органы </w:t>
      </w:r>
      <w:r w:rsidRPr="00BA74BB">
        <w:rPr>
          <w:rFonts w:ascii="Times New Roman" w:hAnsi="Times New Roman" w:cs="Times New Roman"/>
          <w:sz w:val="26"/>
          <w:szCs w:val="26"/>
        </w:rPr>
        <w:t xml:space="preserve">в ведомственном перечне определяют значения характеристик (свойств) отдельных видов товаров, работ, услуг (в том числе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A74BB">
        <w:rPr>
          <w:rFonts w:ascii="Times New Roman" w:hAnsi="Times New Roman" w:cs="Times New Roman"/>
          <w:sz w:val="26"/>
          <w:szCs w:val="26"/>
        </w:rPr>
        <w:t>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>
        <w:rPr>
          <w:rFonts w:ascii="Times New Roman" w:hAnsi="Times New Roman" w:cs="Times New Roman"/>
          <w:sz w:val="26"/>
          <w:szCs w:val="26"/>
        </w:rPr>
        <w:t>5</w:t>
      </w:r>
      <w:r w:rsidRPr="00BA74BB">
        <w:rPr>
          <w:rFonts w:ascii="Times New Roman" w:hAnsi="Times New Roman" w:cs="Times New Roman"/>
          <w:sz w:val="26"/>
          <w:szCs w:val="26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а) доля расходов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органа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подведомственных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A74BB">
        <w:rPr>
          <w:rFonts w:ascii="Times New Roman" w:hAnsi="Times New Roman" w:cs="Times New Roman"/>
          <w:sz w:val="26"/>
          <w:szCs w:val="26"/>
        </w:rPr>
        <w:t xml:space="preserve">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нужд за отчетный финансовый год в общем объеме расходов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органа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подведомственных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A74BB">
        <w:rPr>
          <w:rFonts w:ascii="Times New Roman" w:hAnsi="Times New Roman" w:cs="Times New Roman"/>
          <w:sz w:val="26"/>
          <w:szCs w:val="26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б) доля контрактов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органа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подведомственных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A74BB">
        <w:rPr>
          <w:rFonts w:ascii="Times New Roman" w:hAnsi="Times New Roman" w:cs="Times New Roman"/>
          <w:sz w:val="26"/>
          <w:szCs w:val="26"/>
        </w:rPr>
        <w:t xml:space="preserve"> казенных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нужд, заключенных в отчетном финансовом году, в общем количестве контрактов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органа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подведомственных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A74BB">
        <w:rPr>
          <w:rFonts w:ascii="Times New Roman" w:hAnsi="Times New Roman" w:cs="Times New Roman"/>
          <w:sz w:val="26"/>
          <w:szCs w:val="26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органы </w:t>
      </w:r>
      <w:r w:rsidRPr="00BA74BB">
        <w:rPr>
          <w:rFonts w:ascii="Times New Roman" w:hAnsi="Times New Roman" w:cs="Times New Roman"/>
          <w:sz w:val="26"/>
          <w:szCs w:val="26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органом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подведомственными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A74BB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закупок.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BA74BB">
        <w:rPr>
          <w:rFonts w:ascii="Times New Roman" w:hAnsi="Times New Roman" w:cs="Times New Roman"/>
          <w:sz w:val="26"/>
          <w:szCs w:val="26"/>
        </w:rPr>
        <w:t xml:space="preserve">. В целях формирования ведомственного перечня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органы </w:t>
      </w:r>
      <w:r w:rsidRPr="00BA74BB">
        <w:rPr>
          <w:rFonts w:ascii="Times New Roman" w:hAnsi="Times New Roman" w:cs="Times New Roman"/>
          <w:sz w:val="26"/>
          <w:szCs w:val="26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органы </w:t>
      </w:r>
      <w:r w:rsidRPr="00BA74BB">
        <w:rPr>
          <w:rFonts w:ascii="Times New Roman" w:hAnsi="Times New Roman" w:cs="Times New Roman"/>
          <w:sz w:val="26"/>
          <w:szCs w:val="26"/>
        </w:rPr>
        <w:t>при формировании ведомственного перечня вправе включить в него дополнительно: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>приложения N 1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BA74BB">
        <w:rPr>
          <w:rFonts w:ascii="Times New Roman" w:hAnsi="Times New Roman" w:cs="Times New Roman"/>
          <w:sz w:val="26"/>
          <w:szCs w:val="26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а) с учетом категорий и (или) групп должностей работников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органов и подведомственных им </w:t>
      </w:r>
      <w:r w:rsidRPr="00BA74BB">
        <w:rPr>
          <w:rFonts w:ascii="Times New Roman" w:hAnsi="Times New Roman" w:cs="Times New Roman"/>
          <w:sz w:val="26"/>
          <w:szCs w:val="26"/>
        </w:rPr>
        <w:t xml:space="preserve">бюджетных учреждений, если затраты на их приобретение в соответствии с </w:t>
      </w:r>
      <w:hyperlink r:id="rId5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>требованиями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к определению нормативных затрат </w:t>
      </w:r>
      <w:r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обеспечение функций </w:t>
      </w:r>
      <w:r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в том числе подведомственных им </w:t>
      </w:r>
      <w:r>
        <w:rPr>
          <w:rFonts w:ascii="Times New Roman" w:hAnsi="Times New Roman" w:cs="Times New Roman"/>
          <w:sz w:val="26"/>
          <w:szCs w:val="26"/>
        </w:rPr>
        <w:t>бюджетных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учреждений, утвержденными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 Изыхского сельсовета</w:t>
      </w:r>
      <w:r w:rsidRPr="00BA74B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19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6"/>
            <w:szCs w:val="26"/>
          </w:rPr>
          <w:t>2016</w:t>
        </w:r>
        <w:r w:rsidRPr="00BA74BB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Pr="00BA74BB">
        <w:rPr>
          <w:rFonts w:ascii="Times New Roman" w:hAnsi="Times New Roman" w:cs="Times New Roman"/>
          <w:sz w:val="26"/>
          <w:szCs w:val="26"/>
        </w:rPr>
        <w:t xml:space="preserve">. N </w:t>
      </w:r>
      <w:r w:rsidRPr="00255B0D">
        <w:rPr>
          <w:rFonts w:ascii="Times New Roman" w:hAnsi="Times New Roman" w:cs="Times New Roman"/>
          <w:sz w:val="26"/>
          <w:szCs w:val="26"/>
        </w:rPr>
        <w:t>61</w:t>
      </w:r>
      <w:r w:rsidRPr="00BA74BB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Об утверждении Требований к определению нормативных затрат в сфере закупок товаров, работ, услуг на обеспечение функций муниципального органа Администрации Изыхского сельсовета, в том числе подведомственных ему бюджетных учреждений»</w:t>
      </w:r>
      <w:r w:rsidRPr="00BA74BB">
        <w:rPr>
          <w:rFonts w:ascii="Times New Roman" w:hAnsi="Times New Roman" w:cs="Times New Roman"/>
          <w:sz w:val="26"/>
          <w:szCs w:val="26"/>
        </w:rPr>
        <w:t>" (далее - требования к определению нормативных затрат), определяются с учетом категорий и (или) групп должностей работников;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 w:cs="Times New Roman"/>
          <w:sz w:val="26"/>
          <w:szCs w:val="26"/>
        </w:rPr>
        <w:t>муниципальным органом</w:t>
      </w:r>
      <w:r w:rsidRPr="00BA74BB">
        <w:rPr>
          <w:rFonts w:ascii="Times New Roman" w:hAnsi="Times New Roman" w:cs="Times New Roman"/>
          <w:sz w:val="26"/>
          <w:szCs w:val="26"/>
        </w:rPr>
        <w:t>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BA74BB">
        <w:rPr>
          <w:rFonts w:ascii="Times New Roman" w:hAnsi="Times New Roman" w:cs="Times New Roman"/>
          <w:sz w:val="26"/>
          <w:szCs w:val="26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6" w:history="1">
        <w:r w:rsidRPr="00BA74BB">
          <w:rPr>
            <w:rFonts w:ascii="Times New Roman" w:hAnsi="Times New Roman" w:cs="Times New Roman"/>
            <w:color w:val="0000FF"/>
            <w:sz w:val="26"/>
            <w:szCs w:val="26"/>
          </w:rPr>
          <w:t>классификатором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BA74BB">
        <w:rPr>
          <w:rFonts w:ascii="Times New Roman" w:hAnsi="Times New Roman" w:cs="Times New Roman"/>
          <w:sz w:val="26"/>
          <w:szCs w:val="26"/>
        </w:rPr>
        <w:t xml:space="preserve">. Предельные цены товаров, работ, услуг устанавливаются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органами </w:t>
      </w:r>
      <w:r w:rsidRPr="00BA74BB">
        <w:rPr>
          <w:rFonts w:ascii="Times New Roman" w:hAnsi="Times New Roman" w:cs="Times New Roman"/>
          <w:sz w:val="26"/>
          <w:szCs w:val="26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к Правилам определения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требований к закупаемым</w:t>
      </w:r>
    </w:p>
    <w:p w:rsidR="00AB5E35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органами </w:t>
      </w:r>
      <w:r w:rsidRPr="00D63AB0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 xml:space="preserve">подведомственными им 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бюджетными учреждениями отдельным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видам товаров, работ, услуг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(в том числе предельных цен</w:t>
      </w: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товаров, работ, услуг)</w:t>
      </w:r>
    </w:p>
    <w:p w:rsidR="00AB5E35" w:rsidRPr="00D63AB0" w:rsidRDefault="00AB5E35" w:rsidP="005F54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5E35" w:rsidRPr="00D63AB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(форма)</w:t>
      </w:r>
    </w:p>
    <w:p w:rsidR="00AB5E35" w:rsidRPr="00D63AB0" w:rsidRDefault="00AB5E35" w:rsidP="005F54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5E35" w:rsidRPr="00D63AB0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 w:rsidRPr="00D63AB0">
        <w:rPr>
          <w:rFonts w:ascii="Times New Roman" w:hAnsi="Times New Roman" w:cs="Times New Roman"/>
          <w:sz w:val="26"/>
          <w:szCs w:val="26"/>
        </w:rPr>
        <w:t>ПЕРЕЧЕНЬ</w:t>
      </w:r>
    </w:p>
    <w:p w:rsidR="00AB5E35" w:rsidRPr="00D63AB0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</w:t>
      </w:r>
    </w:p>
    <w:p w:rsidR="00AB5E35" w:rsidRPr="00D63AB0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свойства (в том числе качество) и иные характеристики</w:t>
      </w:r>
    </w:p>
    <w:p w:rsidR="00AB5E35" w:rsidRPr="00D63AB0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B5E35" w:rsidRPr="00D63AB0" w:rsidSect="00963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3AB0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 к ни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1131"/>
        <w:gridCol w:w="1560"/>
        <w:gridCol w:w="1701"/>
        <w:gridCol w:w="1701"/>
        <w:gridCol w:w="1418"/>
        <w:gridCol w:w="1136"/>
        <w:gridCol w:w="1832"/>
        <w:gridCol w:w="1952"/>
      </w:tblGrid>
      <w:tr w:rsidR="00AB5E35" w:rsidRPr="00C1521E" w:rsidTr="007502F9">
        <w:tc>
          <w:tcPr>
            <w:tcW w:w="480" w:type="dxa"/>
            <w:vMerge w:val="restart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836" w:type="dxa"/>
            <w:vMerge w:val="restart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691" w:type="dxa"/>
            <w:gridSpan w:val="2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Cs w:val="22"/>
              </w:rPr>
              <w:t>Администрацией Изыхского сельсовета</w:t>
            </w:r>
          </w:p>
        </w:tc>
        <w:tc>
          <w:tcPr>
            <w:tcW w:w="6338" w:type="dxa"/>
            <w:gridSpan w:val="4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Cs w:val="22"/>
              </w:rPr>
              <w:t>муниципальным органом</w:t>
            </w:r>
          </w:p>
        </w:tc>
      </w:tr>
      <w:tr w:rsidR="00AB5E35" w:rsidRPr="00C1521E" w:rsidTr="007502F9">
        <w:tc>
          <w:tcPr>
            <w:tcW w:w="480" w:type="dxa"/>
            <w:vMerge/>
          </w:tcPr>
          <w:p w:rsidR="00AB5E35" w:rsidRPr="00C1521E" w:rsidRDefault="00AB5E35" w:rsidP="007502F9">
            <w:pPr>
              <w:rPr>
                <w:rFonts w:ascii="Times New Roman" w:hAnsi="Times New Roman"/>
              </w:rPr>
            </w:pPr>
          </w:p>
        </w:tc>
        <w:tc>
          <w:tcPr>
            <w:tcW w:w="836" w:type="dxa"/>
            <w:vMerge/>
          </w:tcPr>
          <w:p w:rsidR="00AB5E35" w:rsidRPr="00C1521E" w:rsidRDefault="00AB5E35" w:rsidP="007502F9">
            <w:pPr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AB5E35" w:rsidRPr="00C1521E" w:rsidRDefault="00AB5E35" w:rsidP="007502F9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560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418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136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83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обоснование откло</w:t>
            </w:r>
            <w:r>
              <w:rPr>
                <w:rFonts w:ascii="Times New Roman" w:hAnsi="Times New Roman" w:cs="Times New Roman"/>
                <w:szCs w:val="22"/>
              </w:rPr>
              <w:t xml:space="preserve">нения значения характеристики </w:t>
            </w:r>
            <w:r w:rsidRPr="00E62DE1">
              <w:rPr>
                <w:rFonts w:ascii="Times New Roman" w:hAnsi="Times New Roman" w:cs="Times New Roman"/>
                <w:szCs w:val="22"/>
              </w:rPr>
              <w:t>утвержденной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62DE1">
              <w:rPr>
                <w:rFonts w:ascii="Times New Roman" w:hAnsi="Times New Roman" w:cs="Times New Roman"/>
                <w:szCs w:val="22"/>
              </w:rPr>
              <w:t>администрацией Алтайского района</w:t>
            </w:r>
          </w:p>
        </w:tc>
        <w:tc>
          <w:tcPr>
            <w:tcW w:w="195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функциональное назначение </w:t>
            </w:r>
            <w:hyperlink w:anchor="P153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AB5E35" w:rsidRPr="00C1521E" w:rsidTr="007502F9">
        <w:tc>
          <w:tcPr>
            <w:tcW w:w="15331" w:type="dxa"/>
            <w:gridSpan w:val="11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E62DE1">
                <w:rPr>
                  <w:rFonts w:ascii="Times New Roman" w:hAnsi="Times New Roman" w:cs="Times New Roman"/>
                  <w:szCs w:val="22"/>
                </w:rPr>
                <w:t>приложением N 2</w:t>
              </w:r>
            </w:hyperlink>
            <w:r w:rsidRPr="00E62DE1">
              <w:rPr>
                <w:rFonts w:ascii="Times New Roman" w:hAnsi="Times New Roman" w:cs="Times New Roman"/>
                <w:szCs w:val="22"/>
              </w:rPr>
              <w:t xml:space="preserve"> к Правилам определения требований к закупаемым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органами </w:t>
            </w:r>
            <w:r w:rsidRPr="00E62DE1">
              <w:rPr>
                <w:rFonts w:ascii="Times New Roman" w:hAnsi="Times New Roman" w:cs="Times New Roman"/>
                <w:szCs w:val="22"/>
              </w:rPr>
      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62DE1">
              <w:rPr>
                <w:rFonts w:ascii="Times New Roman" w:hAnsi="Times New Roman" w:cs="Times New Roman"/>
                <w:szCs w:val="22"/>
              </w:rPr>
              <w:t>дминист</w:t>
            </w:r>
            <w:r>
              <w:rPr>
                <w:rFonts w:ascii="Times New Roman" w:hAnsi="Times New Roman" w:cs="Times New Roman"/>
                <w:szCs w:val="22"/>
              </w:rPr>
              <w:t>рацией Изыхского сельсовета от 19.10.2016г. N 62</w:t>
            </w:r>
          </w:p>
        </w:tc>
      </w:tr>
      <w:tr w:rsidR="00AB5E35" w:rsidRPr="00C1521E" w:rsidTr="007502F9">
        <w:tc>
          <w:tcPr>
            <w:tcW w:w="480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E35" w:rsidRPr="00C1521E" w:rsidTr="007502F9">
        <w:tc>
          <w:tcPr>
            <w:tcW w:w="15331" w:type="dxa"/>
            <w:gridSpan w:val="11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zCs w:val="22"/>
              </w:rPr>
              <w:t>муниципальным органом</w:t>
            </w:r>
          </w:p>
        </w:tc>
      </w:tr>
      <w:tr w:rsidR="00AB5E35" w:rsidRPr="00C1521E" w:rsidTr="007502F9">
        <w:tc>
          <w:tcPr>
            <w:tcW w:w="480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B5E35" w:rsidRPr="00C1521E" w:rsidTr="007502F9">
        <w:tc>
          <w:tcPr>
            <w:tcW w:w="48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B5E35" w:rsidRPr="00C1521E" w:rsidTr="007502F9">
        <w:tc>
          <w:tcPr>
            <w:tcW w:w="48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AB5E35" w:rsidRPr="00E62DE1" w:rsidRDefault="00AB5E35" w:rsidP="0075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AB5E35" w:rsidRPr="00E62DE1" w:rsidRDefault="00AB5E35" w:rsidP="00750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74BB">
        <w:rPr>
          <w:rFonts w:ascii="Times New Roman" w:hAnsi="Times New Roman" w:cs="Times New Roman"/>
        </w:rPr>
        <w:t>--------------------------------</w:t>
      </w:r>
    </w:p>
    <w:p w:rsidR="00AB5E35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53"/>
      <w:bookmarkEnd w:id="3"/>
      <w:r w:rsidRPr="00BA74BB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B5E35" w:rsidRDefault="00AB5E35" w:rsidP="005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5E35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5E35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5E35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5E35" w:rsidRPr="00B4597E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к Правилам определения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требований к закупаемым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органами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и подведомственными им казенными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и бюджетными учреждениями отдельным</w:t>
      </w:r>
    </w:p>
    <w:p w:rsidR="00AB5E35" w:rsidRPr="00BD1C60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видам товаров, работ, услуг</w:t>
      </w:r>
    </w:p>
    <w:p w:rsidR="00AB5E35" w:rsidRPr="00B4597E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(в том числе предельных</w:t>
      </w:r>
      <w:r w:rsidRPr="00B4597E">
        <w:rPr>
          <w:rFonts w:ascii="Times New Roman" w:hAnsi="Times New Roman" w:cs="Times New Roman"/>
          <w:sz w:val="26"/>
          <w:szCs w:val="26"/>
        </w:rPr>
        <w:t xml:space="preserve"> цен</w:t>
      </w:r>
    </w:p>
    <w:p w:rsidR="00AB5E35" w:rsidRPr="00B4597E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товаров, работ, услуг)</w:t>
      </w:r>
    </w:p>
    <w:p w:rsidR="00AB5E35" w:rsidRPr="00B4597E" w:rsidRDefault="00AB5E35" w:rsidP="005F54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5E35" w:rsidRPr="00B4597E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73"/>
      <w:bookmarkEnd w:id="4"/>
      <w:r w:rsidRPr="00B4597E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AB5E35" w:rsidRPr="00B4597E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AB5E35" w:rsidRPr="00B4597E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AB5E35" w:rsidRPr="00B4597E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AB5E35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AB5E35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986"/>
        <w:gridCol w:w="1643"/>
        <w:gridCol w:w="1559"/>
        <w:gridCol w:w="902"/>
        <w:gridCol w:w="1081"/>
        <w:gridCol w:w="1278"/>
        <w:gridCol w:w="1417"/>
        <w:gridCol w:w="1359"/>
        <w:gridCol w:w="1194"/>
        <w:gridCol w:w="1274"/>
        <w:gridCol w:w="1275"/>
        <w:gridCol w:w="1606"/>
      </w:tblGrid>
      <w:tr w:rsidR="00AB5E35" w:rsidRPr="00C1521E" w:rsidTr="00C1521E">
        <w:tc>
          <w:tcPr>
            <w:tcW w:w="490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86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C1521E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1643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45" w:type="dxa"/>
            <w:gridSpan w:val="10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B5E35" w:rsidRPr="00C1521E" w:rsidTr="00C1521E">
        <w:tc>
          <w:tcPr>
            <w:tcW w:w="490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983" w:type="dxa"/>
            <w:gridSpan w:val="2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03" w:type="dxa"/>
            <w:gridSpan w:val="7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AB5E35" w:rsidRPr="00C1521E" w:rsidTr="00C1521E">
        <w:tc>
          <w:tcPr>
            <w:tcW w:w="490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C1521E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81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54" w:type="dxa"/>
            <w:gridSpan w:val="3"/>
            <w:vAlign w:val="center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Аппарат администрации</w:t>
            </w:r>
          </w:p>
        </w:tc>
        <w:tc>
          <w:tcPr>
            <w:tcW w:w="1194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Руководители казенных и бюджетных учреждений</w:t>
            </w:r>
          </w:p>
        </w:tc>
        <w:tc>
          <w:tcPr>
            <w:tcW w:w="1274" w:type="dxa"/>
            <w:vMerge w:val="restart"/>
          </w:tcPr>
          <w:p w:rsidR="00AB5E35" w:rsidRPr="00C1521E" w:rsidRDefault="00AB5E35" w:rsidP="00C1521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Работники казенных и бюджетных учреждений, не являющиеся их руководителями</w:t>
            </w:r>
          </w:p>
        </w:tc>
        <w:tc>
          <w:tcPr>
            <w:tcW w:w="2881" w:type="dxa"/>
            <w:gridSpan w:val="2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Самостоятельный орган (управление, комитет) администрации, являющийся юридическим лицом</w:t>
            </w:r>
          </w:p>
        </w:tc>
      </w:tr>
      <w:tr w:rsidR="00AB5E35" w:rsidRPr="00C1521E" w:rsidTr="00C1521E">
        <w:tc>
          <w:tcPr>
            <w:tcW w:w="490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должности категории "руководители"</w:t>
            </w:r>
          </w:p>
        </w:tc>
        <w:tc>
          <w:tcPr>
            <w:tcW w:w="1359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муниципальный служащий, относящийся к ведущей, старшей и младшей группе должностей, не относящийся к категории «руководители»</w:t>
            </w:r>
          </w:p>
        </w:tc>
        <w:tc>
          <w:tcPr>
            <w:tcW w:w="1194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главной (ведущей) группе должностей категории «руководители»</w:t>
            </w:r>
          </w:p>
        </w:tc>
        <w:tc>
          <w:tcPr>
            <w:tcW w:w="1606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муниципальный служащий, относящийся к старшей и младшей группе должностей, не относящийся к категории «руководители»</w:t>
            </w:r>
          </w:p>
        </w:tc>
      </w:tr>
      <w:tr w:rsidR="00AB5E35" w:rsidRPr="00C1521E" w:rsidTr="00C1521E">
        <w:tc>
          <w:tcPr>
            <w:tcW w:w="490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лицо, замещающее муниципальную должность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высшей (главной или ведущей) группе должностей</w:t>
            </w:r>
          </w:p>
        </w:tc>
        <w:tc>
          <w:tcPr>
            <w:tcW w:w="1359" w:type="dxa"/>
            <w:vMerge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3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2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1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30.02.12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ноутбуки</w:t>
            </w:r>
          </w:p>
        </w:tc>
        <w:tc>
          <w:tcPr>
            <w:tcW w:w="15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планшетные компьютеры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8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30.02.15</w:t>
            </w:r>
          </w:p>
        </w:tc>
        <w:tc>
          <w:tcPr>
            <w:tcW w:w="1643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Пояснения по требуемой продукции: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компьютеры персональные настольные</w:t>
            </w:r>
          </w:p>
        </w:tc>
        <w:tc>
          <w:tcPr>
            <w:tcW w:w="1559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</w:tr>
      <w:tr w:rsidR="00AB5E35" w:rsidRPr="00C1521E" w:rsidTr="00C1521E">
        <w:tc>
          <w:tcPr>
            <w:tcW w:w="490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рабочие станции вывода</w:t>
            </w:r>
          </w:p>
        </w:tc>
        <w:tc>
          <w:tcPr>
            <w:tcW w:w="1559" w:type="dxa"/>
            <w:vAlign w:val="bottom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Пояснения по требуемой продукции: 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принтеры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</w:tcPr>
          <w:p w:rsidR="00AB5E35" w:rsidRPr="00C1521E" w:rsidRDefault="00AB5E35" w:rsidP="00C1521E">
            <w:pPr>
              <w:spacing w:after="0" w:line="240" w:lineRule="auto"/>
            </w:pPr>
            <w:r w:rsidRPr="00C1521E">
              <w:rPr>
                <w:rFonts w:ascii="Times New Roman" w:hAnsi="Times New Roman"/>
                <w:sz w:val="20"/>
              </w:rPr>
              <w:t>не более10 тыс. руб.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spacing w:after="0" w:line="240" w:lineRule="auto"/>
            </w:pPr>
            <w:r w:rsidRPr="00C1521E">
              <w:rPr>
                <w:rFonts w:ascii="Times New Roman" w:hAnsi="Times New Roman"/>
                <w:sz w:val="20"/>
              </w:rPr>
              <w:t>не более 10 тыс. руб.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сканеры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Многофункциональные устройства</w:t>
            </w:r>
          </w:p>
        </w:tc>
        <w:tc>
          <w:tcPr>
            <w:tcW w:w="15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417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194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275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Аппаратура передающая для радиосвязи, радиовещания и телевидения.</w:t>
            </w:r>
          </w:p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 xml:space="preserve">не более 15 тыс. </w:t>
            </w: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15 тыс.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</w:tr>
      <w:tr w:rsidR="00AB5E35" w:rsidRPr="00C1521E" w:rsidTr="00C1521E">
        <w:tc>
          <w:tcPr>
            <w:tcW w:w="490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86" w:type="dxa"/>
            <w:vMerge w:val="restart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34.10.22</w:t>
            </w:r>
          </w:p>
        </w:tc>
        <w:tc>
          <w:tcPr>
            <w:tcW w:w="1643" w:type="dxa"/>
            <w:vMerge w:val="restart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</w:tc>
        <w:tc>
          <w:tcPr>
            <w:tcW w:w="1559" w:type="dxa"/>
            <w:vMerge w:val="restart"/>
          </w:tcPr>
          <w:p w:rsidR="00AB5E35" w:rsidRPr="00C1521E" w:rsidRDefault="00AB5E35" w:rsidP="00C152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34.10.30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34.10.41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Средства автотранспортные грузовые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значение - древесина хвойных и мягколиственных пород: береза, лиственница, сосна, ель</w:t>
            </w:r>
          </w:p>
        </w:tc>
        <w:tc>
          <w:tcPr>
            <w:tcW w:w="119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5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предельные значения: древесина хвойных и мягколиственных пород: береза, лиственница, сосна, ель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E35" w:rsidRPr="00C1521E" w:rsidTr="00C1521E">
        <w:tc>
          <w:tcPr>
            <w:tcW w:w="490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86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1643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AB5E35" w:rsidRPr="00C1521E" w:rsidRDefault="00AB5E35" w:rsidP="00750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02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AB5E35" w:rsidRPr="00C1521E" w:rsidRDefault="00AB5E35" w:rsidP="00C1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1E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7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359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94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74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75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606" w:type="dxa"/>
          </w:tcPr>
          <w:p w:rsidR="00AB5E35" w:rsidRPr="00C1521E" w:rsidRDefault="00AB5E35" w:rsidP="00C1521E">
            <w:pPr>
              <w:spacing w:after="0" w:line="240" w:lineRule="auto"/>
              <w:jc w:val="center"/>
            </w:pPr>
            <w:r w:rsidRPr="00C1521E">
              <w:rPr>
                <w:rFonts w:ascii="Times New Roman" w:hAnsi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</w:tbl>
    <w:p w:rsidR="00AB5E35" w:rsidRDefault="00AB5E35" w:rsidP="005F54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E35" w:rsidRPr="00B4597E" w:rsidRDefault="00AB5E35" w:rsidP="005F54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Pr="00BA74BB" w:rsidRDefault="00AB5E35" w:rsidP="005F547D">
      <w:pPr>
        <w:pStyle w:val="ConsPlusNormal"/>
        <w:jc w:val="both"/>
        <w:rPr>
          <w:rFonts w:ascii="Times New Roman" w:hAnsi="Times New Roman" w:cs="Times New Roman"/>
        </w:rPr>
      </w:pPr>
    </w:p>
    <w:p w:rsidR="00AB5E35" w:rsidRDefault="00AB5E35" w:rsidP="005F547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AB5E35" w:rsidRDefault="00AB5E35"/>
    <w:sectPr w:rsidR="00AB5E35" w:rsidSect="00B32833">
      <w:pgSz w:w="16838" w:h="11906" w:orient="landscape"/>
      <w:pgMar w:top="719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47D"/>
    <w:rsid w:val="000135B8"/>
    <w:rsid w:val="00111C7B"/>
    <w:rsid w:val="001B23EF"/>
    <w:rsid w:val="00255648"/>
    <w:rsid w:val="00255B0D"/>
    <w:rsid w:val="00286133"/>
    <w:rsid w:val="003677A2"/>
    <w:rsid w:val="003C2FFD"/>
    <w:rsid w:val="00517AAE"/>
    <w:rsid w:val="005E56BF"/>
    <w:rsid w:val="005F547D"/>
    <w:rsid w:val="006A07BE"/>
    <w:rsid w:val="006B546B"/>
    <w:rsid w:val="007502F9"/>
    <w:rsid w:val="007A1811"/>
    <w:rsid w:val="007C2EAD"/>
    <w:rsid w:val="00862796"/>
    <w:rsid w:val="00926DCC"/>
    <w:rsid w:val="00963D7D"/>
    <w:rsid w:val="009709ED"/>
    <w:rsid w:val="009C5F9A"/>
    <w:rsid w:val="00A96651"/>
    <w:rsid w:val="00AB5E35"/>
    <w:rsid w:val="00B32833"/>
    <w:rsid w:val="00B4597E"/>
    <w:rsid w:val="00BA6FB1"/>
    <w:rsid w:val="00BA74BB"/>
    <w:rsid w:val="00BD1C60"/>
    <w:rsid w:val="00C1521E"/>
    <w:rsid w:val="00C227B9"/>
    <w:rsid w:val="00CD68C9"/>
    <w:rsid w:val="00D054C1"/>
    <w:rsid w:val="00D63AB0"/>
    <w:rsid w:val="00DA38A4"/>
    <w:rsid w:val="00E62DE1"/>
    <w:rsid w:val="00F3543F"/>
    <w:rsid w:val="00F437D4"/>
    <w:rsid w:val="00F66E77"/>
    <w:rsid w:val="00F80B24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5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F547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5F547D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rsid w:val="005F54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88A27248261A45BEB2F09D0AE16AE0C50E2A003EEA0AF33E3EB4F5D8E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8888A27248261A45BEB2F09D0AE16AE0CB0F29043CEA0AF33E3EB4F5D8E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8888A27248261A45BEB2F09D0AE16AE0CB0F29043CEA0AF33E3EB4F5D8E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8888A27248261A45BEB2F09D0AE16AE0C4092F0F3BEA0AF33E3EB4F58DF485D4E5D05C18808D02D2E1G" TargetMode="External"/><Relationship Id="rId10" Type="http://schemas.openxmlformats.org/officeDocument/2006/relationships/hyperlink" Target="consultantplus://offline/ref=2E8888A27248261A45BEB2F09D0AE16AE0C50E2A003EEA0AF33E3EB4F5D8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888A27248261A45BEB2F09D0AE16AE0CB0F29043CEA0AF33E3EB4F5D8E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12</Pages>
  <Words>3092</Words>
  <Characters>17627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Нарылкова Оксана Васильевна</dc:creator>
  <cp:keywords/>
  <dc:description/>
  <cp:lastModifiedBy>user</cp:lastModifiedBy>
  <cp:revision>4</cp:revision>
  <cp:lastPrinted>2016-10-26T03:31:00Z</cp:lastPrinted>
  <dcterms:created xsi:type="dcterms:W3CDTF">2016-10-20T06:52:00Z</dcterms:created>
  <dcterms:modified xsi:type="dcterms:W3CDTF">2016-11-03T03:15:00Z</dcterms:modified>
</cp:coreProperties>
</file>