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AF" w:rsidRDefault="005A51AF" w:rsidP="00191D40">
      <w:pPr>
        <w:pStyle w:val="11"/>
        <w:jc w:val="center"/>
      </w:pPr>
      <w:r>
        <w:t>Российская Федерация</w:t>
      </w:r>
    </w:p>
    <w:p w:rsidR="005A51AF" w:rsidRPr="00504073" w:rsidRDefault="005A51AF" w:rsidP="00191D40">
      <w:pPr>
        <w:pStyle w:val="11"/>
        <w:jc w:val="center"/>
      </w:pPr>
      <w:r w:rsidRPr="00504073">
        <w:t>Республика Хакасия</w:t>
      </w:r>
    </w:p>
    <w:p w:rsidR="005A51AF" w:rsidRPr="00504073" w:rsidRDefault="005A51AF" w:rsidP="00191D40">
      <w:pPr>
        <w:pStyle w:val="11"/>
        <w:jc w:val="center"/>
      </w:pPr>
      <w:r w:rsidRPr="00504073">
        <w:t>Алтайский район</w:t>
      </w:r>
    </w:p>
    <w:p w:rsidR="005A51AF" w:rsidRPr="00504073" w:rsidRDefault="005A51AF" w:rsidP="00191D40">
      <w:pPr>
        <w:pStyle w:val="11"/>
        <w:jc w:val="center"/>
      </w:pPr>
      <w:r w:rsidRPr="00504073">
        <w:t>Администрация Изыхского сельсовета</w:t>
      </w:r>
    </w:p>
    <w:p w:rsidR="005A51AF" w:rsidRPr="00504073" w:rsidRDefault="005A51AF" w:rsidP="00191D40">
      <w:pPr>
        <w:pStyle w:val="11"/>
        <w:jc w:val="center"/>
      </w:pPr>
    </w:p>
    <w:p w:rsidR="005A51AF" w:rsidRPr="00504073" w:rsidRDefault="005A51AF" w:rsidP="00191D40">
      <w:pPr>
        <w:pStyle w:val="11"/>
        <w:jc w:val="center"/>
      </w:pPr>
    </w:p>
    <w:p w:rsidR="005A51AF" w:rsidRPr="00504073" w:rsidRDefault="005A51AF" w:rsidP="00191D40">
      <w:pPr>
        <w:pStyle w:val="11"/>
        <w:jc w:val="center"/>
      </w:pPr>
      <w:r w:rsidRPr="00504073">
        <w:t>ПОСТАНОВЛЕНИЕ</w:t>
      </w:r>
    </w:p>
    <w:p w:rsidR="005A51AF" w:rsidRPr="00504073" w:rsidRDefault="005A51AF" w:rsidP="00191D40">
      <w:pPr>
        <w:pStyle w:val="11"/>
      </w:pPr>
    </w:p>
    <w:p w:rsidR="005A51AF" w:rsidRPr="00504073" w:rsidRDefault="005A51AF" w:rsidP="00191D40">
      <w:pPr>
        <w:pStyle w:val="11"/>
      </w:pPr>
      <w:r>
        <w:t>07.04.2014</w:t>
      </w:r>
      <w:r w:rsidRPr="00504073">
        <w:t xml:space="preserve">                                                                              </w:t>
      </w:r>
      <w:r>
        <w:t xml:space="preserve">                            №  23</w:t>
      </w:r>
    </w:p>
    <w:p w:rsidR="005A51AF" w:rsidRPr="00504073" w:rsidRDefault="005A51AF" w:rsidP="00191D40">
      <w:pPr>
        <w:pStyle w:val="11"/>
        <w:jc w:val="center"/>
      </w:pPr>
      <w:r w:rsidRPr="00504073">
        <w:t>п. Изыхские Копи</w:t>
      </w:r>
    </w:p>
    <w:p w:rsidR="005A51AF" w:rsidRPr="00504073" w:rsidRDefault="005A51AF" w:rsidP="00191D40">
      <w:pPr>
        <w:pStyle w:val="11"/>
        <w:jc w:val="center"/>
      </w:pPr>
    </w:p>
    <w:tbl>
      <w:tblPr>
        <w:tblW w:w="9522" w:type="dxa"/>
        <w:tblInd w:w="-106" w:type="dxa"/>
        <w:tblLook w:val="01E0"/>
      </w:tblPr>
      <w:tblGrid>
        <w:gridCol w:w="5688"/>
        <w:gridCol w:w="3834"/>
      </w:tblGrid>
      <w:tr w:rsidR="005A51AF" w:rsidRPr="00504073" w:rsidTr="001C07D7">
        <w:trPr>
          <w:trHeight w:val="1652"/>
        </w:trPr>
        <w:tc>
          <w:tcPr>
            <w:tcW w:w="5688" w:type="dxa"/>
          </w:tcPr>
          <w:p w:rsidR="005A51AF" w:rsidRPr="00504073" w:rsidRDefault="005A51AF" w:rsidP="009207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</w:t>
            </w:r>
            <w:r w:rsidRPr="00504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8F3D3C">
              <w:rPr>
                <w:rFonts w:ascii="Times New Roman" w:hAnsi="Times New Roman"/>
                <w:sz w:val="26"/>
                <w:szCs w:val="26"/>
              </w:rPr>
              <w:t>Передача в аренду объектов недвижимого, движимого имущества находящегося в муниципальной собственности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4" w:type="dxa"/>
          </w:tcPr>
          <w:p w:rsidR="005A51AF" w:rsidRPr="00504073" w:rsidRDefault="005A51AF" w:rsidP="009207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51AF" w:rsidRPr="00504073" w:rsidRDefault="005A51AF" w:rsidP="00E165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Республики Хакасия от 13.04.2012 N 239 «О Порядке разработки и принятия органами местного самоуправления в Республике Хакасия административных регламентов исполнения муниципальных функций»,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04073">
        <w:rPr>
          <w:rFonts w:ascii="Times New Roman" w:hAnsi="Times New Roman" w:cs="Times New Roman"/>
          <w:sz w:val="26"/>
          <w:szCs w:val="26"/>
        </w:rPr>
        <w:t>Уставом муниципального образования Изыхский сельсовет,  администрация Изыхского сельсовета</w:t>
      </w:r>
    </w:p>
    <w:p w:rsidR="005A51AF" w:rsidRDefault="005A51AF" w:rsidP="00E165CC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A51AF" w:rsidRPr="00990B71" w:rsidRDefault="005A51AF" w:rsidP="00511CFF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</w:t>
      </w:r>
      <w:r w:rsidRPr="00504073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  «</w:t>
      </w:r>
      <w:r w:rsidRPr="008F3D3C">
        <w:rPr>
          <w:rFonts w:ascii="Times New Roman" w:hAnsi="Times New Roman"/>
          <w:sz w:val="26"/>
          <w:szCs w:val="26"/>
        </w:rPr>
        <w:t>Передача в аренду объектов недвижимого, движимого имущества находящегося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A51AF" w:rsidRPr="00990B71" w:rsidRDefault="005A51AF" w:rsidP="00511CF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 пункт 17 регламента </w:t>
      </w:r>
      <w:r w:rsidRPr="00990B71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            </w:t>
      </w:r>
    </w:p>
    <w:p w:rsidR="005A51AF" w:rsidRPr="00B254B1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6082">
        <w:rPr>
          <w:rFonts w:ascii="Times New Roman" w:hAnsi="Times New Roman" w:cs="Times New Roman"/>
          <w:sz w:val="26"/>
          <w:szCs w:val="26"/>
        </w:rPr>
        <w:t>«17.</w:t>
      </w:r>
      <w:r>
        <w:rPr>
          <w:sz w:val="26"/>
          <w:szCs w:val="26"/>
        </w:rPr>
        <w:t xml:space="preserve">  </w:t>
      </w:r>
      <w:r w:rsidRPr="00B254B1">
        <w:rPr>
          <w:rFonts w:ascii="Times New Roman" w:hAnsi="Times New Roman"/>
          <w:sz w:val="26"/>
          <w:szCs w:val="26"/>
        </w:rPr>
        <w:t>Перечень документов, предоставляемых заявителем:</w:t>
      </w:r>
    </w:p>
    <w:p w:rsidR="005A51AF" w:rsidRPr="008C3997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997">
        <w:rPr>
          <w:rFonts w:ascii="Times New Roman" w:hAnsi="Times New Roman"/>
          <w:sz w:val="26"/>
          <w:szCs w:val="26"/>
        </w:rPr>
        <w:t>1) Заявление по форме согласно приложению N 1 (для индивидуальных предпринимателей) и приложению N 2 (для юридических лиц) к Регламенту;</w:t>
      </w:r>
    </w:p>
    <w:p w:rsidR="005A51AF" w:rsidRPr="008C3997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997"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8C3997">
        <w:rPr>
          <w:rFonts w:ascii="Times New Roman" w:hAnsi="Times New Roman"/>
          <w:sz w:val="26"/>
          <w:szCs w:val="26"/>
        </w:rPr>
        <w:t xml:space="preserve">опии учредительных документов (для юридических </w:t>
      </w:r>
    </w:p>
    <w:p w:rsidR="005A51AF" w:rsidRPr="008C3997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997">
        <w:rPr>
          <w:rFonts w:ascii="Times New Roman" w:hAnsi="Times New Roman"/>
          <w:sz w:val="26"/>
          <w:szCs w:val="26"/>
        </w:rPr>
        <w:t>лиц), копию паспорта (для граждан РФ);</w:t>
      </w:r>
    </w:p>
    <w:p w:rsidR="005A51AF" w:rsidRPr="008C3997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Х</w:t>
      </w:r>
      <w:r w:rsidRPr="008C3997">
        <w:rPr>
          <w:rFonts w:ascii="Times New Roman" w:hAnsi="Times New Roman"/>
          <w:sz w:val="26"/>
          <w:szCs w:val="26"/>
        </w:rPr>
        <w:t>одатайство Заявителя о предоставлении ему муниципальной преференции с пакетом документов, предусмотренных подпунктами 2-6 пункта 1 статьи 20 Федерального закона от 26.07.2006 No135ФЗ «О защите конкуренции» (далее Закон) (в случае предоставления объекта имущества в качестве муниципальной преференции);</w:t>
      </w:r>
    </w:p>
    <w:p w:rsidR="005A51AF" w:rsidRPr="008C3997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Д</w:t>
      </w:r>
      <w:r w:rsidRPr="008C3997">
        <w:rPr>
          <w:rFonts w:ascii="Times New Roman" w:hAnsi="Times New Roman"/>
          <w:sz w:val="26"/>
          <w:szCs w:val="26"/>
        </w:rPr>
        <w:t>окументы, подтверждающие право на заключение договора аренды без проведения торгов и без согласования антимонопольного органа;</w:t>
      </w:r>
    </w:p>
    <w:p w:rsidR="005A51AF" w:rsidRPr="008C3997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К</w:t>
      </w:r>
      <w:r w:rsidRPr="008C3997">
        <w:rPr>
          <w:rFonts w:ascii="Times New Roman" w:hAnsi="Times New Roman"/>
          <w:sz w:val="26"/>
          <w:szCs w:val="26"/>
        </w:rPr>
        <w:t xml:space="preserve">опии документов Заявителя предоставляются с одновременным предоставлением оригинала и после проверки их соответствия оригиналу заверяются. </w:t>
      </w:r>
    </w:p>
    <w:p w:rsidR="005A51AF" w:rsidRDefault="005A51AF" w:rsidP="00511C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3997">
        <w:rPr>
          <w:rFonts w:ascii="Times New Roman" w:hAnsi="Times New Roman"/>
          <w:sz w:val="26"/>
          <w:szCs w:val="26"/>
        </w:rPr>
        <w:t>Оригиналы документов возвращаются Заявителю. В случае предоставления Заявителем нотариально заверенных копий предоставление оригиналов документов не требуется.</w:t>
      </w:r>
      <w:r>
        <w:rPr>
          <w:rFonts w:ascii="Times New Roman" w:hAnsi="Times New Roman"/>
          <w:sz w:val="26"/>
          <w:szCs w:val="26"/>
        </w:rPr>
        <w:t>»</w:t>
      </w:r>
    </w:p>
    <w:p w:rsidR="005A51AF" w:rsidRDefault="005A51AF" w:rsidP="00511CFF">
      <w:pPr>
        <w:numPr>
          <w:ilvl w:val="1"/>
          <w:numId w:val="7"/>
        </w:numPr>
        <w:tabs>
          <w:tab w:val="num" w:pos="0"/>
        </w:tabs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1.2   пункт 15.4  регламента </w:t>
      </w:r>
      <w:r w:rsidRPr="00990B71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   </w:t>
      </w:r>
    </w:p>
    <w:p w:rsidR="005A51AF" w:rsidRPr="001C0237" w:rsidRDefault="005A51AF" w:rsidP="00511CF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 15.4 </w:t>
      </w:r>
      <w:r w:rsidRPr="001C0237">
        <w:rPr>
          <w:rFonts w:ascii="Times New Roman" w:hAnsi="Times New Roman"/>
          <w:sz w:val="26"/>
          <w:szCs w:val="26"/>
        </w:rPr>
        <w:t xml:space="preserve"> Прием и регистрация </w:t>
      </w:r>
      <w:hyperlink r:id="rId5" w:history="1">
        <w:r w:rsidRPr="001C0237">
          <w:rPr>
            <w:rFonts w:ascii="Times New Roman" w:hAnsi="Times New Roman"/>
            <w:sz w:val="26"/>
            <w:szCs w:val="26"/>
          </w:rPr>
          <w:t>запрос</w:t>
        </w:r>
      </w:hyperlink>
      <w:r w:rsidRPr="001C0237">
        <w:rPr>
          <w:rFonts w:ascii="Times New Roman" w:hAnsi="Times New Roman"/>
          <w:sz w:val="26"/>
          <w:szCs w:val="26"/>
        </w:rPr>
        <w:t xml:space="preserve">а о предоставлении муниципальной услуги осуществляется сотрудником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1C0237">
        <w:rPr>
          <w:rFonts w:ascii="Times New Roman" w:hAnsi="Times New Roman"/>
          <w:sz w:val="26"/>
          <w:szCs w:val="26"/>
        </w:rPr>
        <w:t xml:space="preserve"> ответственным за прием входящих документов, в день поступления такого запроса.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1C0237">
          <w:rPr>
            <w:rFonts w:ascii="Times New Roman" w:hAnsi="Times New Roman"/>
            <w:sz w:val="26"/>
            <w:szCs w:val="26"/>
          </w:rPr>
          <w:t>Запрос</w:t>
        </w:r>
      </w:hyperlink>
      <w:r w:rsidRPr="001C0237">
        <w:rPr>
          <w:rFonts w:ascii="Times New Roman" w:hAnsi="Times New Roman"/>
          <w:sz w:val="26"/>
          <w:szCs w:val="26"/>
        </w:rPr>
        <w:t xml:space="preserve"> о предоставлении муниципальной услуги регистрируется в журнале регистрации входящих документов. На запросе заявителя ставится дата приема и подпись должностного лица, ответственного за прием документов.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0237">
        <w:rPr>
          <w:rFonts w:ascii="Times New Roman" w:hAnsi="Times New Roman"/>
          <w:sz w:val="26"/>
          <w:szCs w:val="26"/>
        </w:rPr>
        <w:t>Срок выполнения административной процедуры составляет 15 минут.</w:t>
      </w:r>
      <w:r>
        <w:rPr>
          <w:rFonts w:ascii="Times New Roman" w:hAnsi="Times New Roman"/>
          <w:sz w:val="26"/>
          <w:szCs w:val="26"/>
        </w:rPr>
        <w:t>»</w:t>
      </w:r>
    </w:p>
    <w:p w:rsidR="005A51AF" w:rsidRDefault="005A51AF" w:rsidP="00511C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51AF" w:rsidRDefault="005A51AF" w:rsidP="00511C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1.3  статью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10F1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C84268">
        <w:rPr>
          <w:rFonts w:ascii="Times New Roman" w:hAnsi="Times New Roman"/>
          <w:b/>
          <w:sz w:val="26"/>
          <w:szCs w:val="26"/>
        </w:rPr>
        <w:t xml:space="preserve"> Состав, последовательность и сроки выполнения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84268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84268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84268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  <w:r>
        <w:rPr>
          <w:rFonts w:ascii="Times New Roman" w:hAnsi="Times New Roman"/>
          <w:b/>
          <w:sz w:val="26"/>
          <w:szCs w:val="26"/>
        </w:rPr>
        <w:t>»</w:t>
      </w:r>
      <w:r w:rsidRPr="00010F17">
        <w:rPr>
          <w:rFonts w:ascii="Times New Roman" w:hAnsi="Times New Roman" w:cs="Times New Roman"/>
          <w:b/>
          <w:sz w:val="26"/>
          <w:szCs w:val="26"/>
        </w:rPr>
        <w:t xml:space="preserve"> регламента  изложить в следующей редакции: </w:t>
      </w:r>
    </w:p>
    <w:p w:rsidR="005A51AF" w:rsidRPr="00010F17" w:rsidRDefault="005A51AF" w:rsidP="00511C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35. </w:t>
      </w:r>
      <w:r w:rsidRPr="001C0237">
        <w:rPr>
          <w:rFonts w:ascii="Times New Roman" w:hAnsi="Times New Roman"/>
          <w:sz w:val="26"/>
          <w:szCs w:val="26"/>
        </w:rPr>
        <w:t xml:space="preserve"> </w:t>
      </w:r>
      <w:r w:rsidRPr="001C0237">
        <w:rPr>
          <w:rFonts w:ascii="Times New Roman" w:hAnsi="Times New Roman"/>
          <w:bCs/>
          <w:sz w:val="26"/>
          <w:szCs w:val="26"/>
        </w:rPr>
        <w:t>Предоставление муниципальной услуги без проведения конкурса или аукциона в случаях, предусмотренных законодательством.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Административные действия:</w:t>
      </w:r>
    </w:p>
    <w:p w:rsidR="005A51AF" w:rsidRPr="001C0237" w:rsidRDefault="005A51AF" w:rsidP="00511CF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рассмотрение заявления о предоставлении в аренду муниципального имущества, подготовка проекта договора аренды и направление его Заявителю на подписание либо подготовка проекта решения об отказе в предоставлении в аренду муниципального имущества, его подписание и направление Заявителю;</w:t>
      </w:r>
    </w:p>
    <w:p w:rsidR="005A51AF" w:rsidRPr="001C0237" w:rsidRDefault="005A51AF" w:rsidP="00511CF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заключение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</w:t>
      </w:r>
      <w:r w:rsidRPr="001C0237">
        <w:rPr>
          <w:rFonts w:ascii="Times New Roman" w:hAnsi="Times New Roman"/>
          <w:sz w:val="26"/>
          <w:szCs w:val="26"/>
        </w:rPr>
        <w:t>1. Рассмотрение заявления о предоставлении в аренду муниципального имущества, подготовка проекта договора аренды и направление его Заявителю на подписание либо подготовка проекта решения об отказе в предоставлении в аренду муниципального имущества, его подписание и направление Заявителю.</w:t>
      </w:r>
    </w:p>
    <w:p w:rsidR="005A51AF" w:rsidRPr="001C0237" w:rsidRDefault="005A51AF" w:rsidP="00511CF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</w:t>
      </w:r>
      <w:r w:rsidRPr="001C0237">
        <w:rPr>
          <w:rFonts w:ascii="Times New Roman" w:hAnsi="Times New Roman" w:cs="Times New Roman"/>
          <w:sz w:val="26"/>
          <w:szCs w:val="26"/>
        </w:rPr>
        <w:t>1.1. Основанием для начала данного административного действия является личное письменное обращение заявителя к должностному лицу отдела, ответственному за прием и регистрацию документов, либо направление заявления в электронном виде или по почте.</w:t>
      </w:r>
    </w:p>
    <w:p w:rsidR="005A51AF" w:rsidRPr="001C0237" w:rsidRDefault="005A51AF" w:rsidP="00511CF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237">
        <w:rPr>
          <w:rFonts w:ascii="Times New Roman" w:hAnsi="Times New Roman" w:cs="Times New Roman"/>
          <w:sz w:val="26"/>
          <w:szCs w:val="26"/>
        </w:rPr>
        <w:t>Ответственным за исполнение данного административного действия является должностное лицо отдела, ответственное за прием и регистрацию входящей корреспонденции.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</w:t>
      </w:r>
      <w:r w:rsidRPr="001C0237">
        <w:rPr>
          <w:rFonts w:ascii="Times New Roman" w:hAnsi="Times New Roman"/>
          <w:sz w:val="26"/>
          <w:szCs w:val="26"/>
        </w:rPr>
        <w:t>1.2. Предварительно заявитель (его уполномоченный представитель) может получить консультацию специалиста администрации в отношении комплектности и правильности оформления представляемых документов в соответствии с графиком (режимом) приема получателей муниципальной услуги.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Максимальный срок выполнения данного действия специалиста администрации, осуществляющим консультацию, составляет 10 минут.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.1.3. В случае если представлен неполный комплект документов или документы не соответствуют предъявляемым к ним требованиям, администрации, осуществляющий консультацию, возвращает комплект документов заявителю (его уполномоченному представителю) с объяснением о выявленном несоответствии.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Максимальный срок выполнения данного действия составляет 10 минут.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.1.4. В случае если представлен полный комплект документов и документы соответствуют предъявляемым требованиям, специалистам, осуществляющий консультацию, проставляет на заявлении отметку о проведенной проверке и возвращает комплект документов заявителю для передачи должностному лицу администрации, ответственному за прием и регистрацию входящей корреспонденции.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Максимальный срок выполнения данного действия составляет 10 минут.</w:t>
      </w:r>
    </w:p>
    <w:p w:rsidR="005A51AF" w:rsidRPr="001C0237" w:rsidRDefault="005A51AF" w:rsidP="00511CF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Pr="001C0237">
        <w:rPr>
          <w:sz w:val="26"/>
          <w:szCs w:val="26"/>
        </w:rPr>
        <w:t>.1.5. При личном обращении должностное лицо Управления имущественных отношений, ответственное за прием и регистрацию входящей корреспонденции:</w:t>
      </w:r>
    </w:p>
    <w:p w:rsidR="005A51AF" w:rsidRPr="001C0237" w:rsidRDefault="005A51AF" w:rsidP="00511CFF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устанавливает личность заявителя;</w:t>
      </w:r>
    </w:p>
    <w:p w:rsidR="005A51AF" w:rsidRPr="001C0237" w:rsidRDefault="005A51AF" w:rsidP="00511CFF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принимает и регистрирует заявление в журнале регистрации и ставит отметку в заявлении об его принятии.</w:t>
      </w:r>
    </w:p>
    <w:p w:rsidR="005A51AF" w:rsidRPr="001C0237" w:rsidRDefault="005A51AF" w:rsidP="00511CFF">
      <w:pPr>
        <w:pStyle w:val="NormalWeb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 xml:space="preserve">направляет зарегистрированное заявление на подпись главы </w:t>
      </w:r>
      <w:r>
        <w:rPr>
          <w:sz w:val="26"/>
          <w:szCs w:val="26"/>
        </w:rPr>
        <w:t>Изыхского</w:t>
      </w:r>
      <w:r w:rsidRPr="001C0237">
        <w:rPr>
          <w:sz w:val="26"/>
          <w:szCs w:val="26"/>
        </w:rPr>
        <w:t xml:space="preserve"> сельсовета.</w:t>
      </w:r>
    </w:p>
    <w:p w:rsidR="005A51AF" w:rsidRPr="001C0237" w:rsidRDefault="005A51AF" w:rsidP="00511CF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Максимальный срок выполнения данных действий составляет 1 рабочий день.</w:t>
      </w:r>
    </w:p>
    <w:p w:rsidR="005A51AF" w:rsidRPr="001C0237" w:rsidRDefault="005A51AF" w:rsidP="00511CF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Pr="001C0237">
        <w:rPr>
          <w:sz w:val="26"/>
          <w:szCs w:val="26"/>
        </w:rPr>
        <w:t>.1.6. При поступлении заявления по почте заказным письмом (с уведомлением о вручении) должностное лицо администрации, ответственное за прием и регистрацию входящей корреспонденции:</w:t>
      </w:r>
    </w:p>
    <w:p w:rsidR="005A51AF" w:rsidRPr="001C0237" w:rsidRDefault="005A51AF" w:rsidP="00511CFF">
      <w:pPr>
        <w:pStyle w:val="NormalWe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вскрывает конверт и регистрирует заявление в журнале регистрации;</w:t>
      </w:r>
    </w:p>
    <w:p w:rsidR="005A51AF" w:rsidRPr="001C0237" w:rsidRDefault="005A51AF" w:rsidP="00511CFF">
      <w:pPr>
        <w:pStyle w:val="NormalWeb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 xml:space="preserve">направляет зарегистрированное заявление на подпись главе </w:t>
      </w:r>
      <w:r>
        <w:rPr>
          <w:sz w:val="26"/>
          <w:szCs w:val="26"/>
        </w:rPr>
        <w:t>Изыхского</w:t>
      </w:r>
      <w:r w:rsidRPr="001C0237">
        <w:rPr>
          <w:sz w:val="26"/>
          <w:szCs w:val="26"/>
        </w:rPr>
        <w:t xml:space="preserve"> сельсовета.</w:t>
      </w:r>
    </w:p>
    <w:p w:rsidR="005A51AF" w:rsidRPr="001C0237" w:rsidRDefault="005A51AF" w:rsidP="00511CF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Максимальный срок выполнения данных действий составляет 1 рабочий день.</w:t>
      </w:r>
    </w:p>
    <w:p w:rsidR="005A51AF" w:rsidRPr="001C0237" w:rsidRDefault="005A51AF" w:rsidP="00511CF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Pr="001C0237">
        <w:rPr>
          <w:sz w:val="26"/>
          <w:szCs w:val="26"/>
        </w:rPr>
        <w:t>.1.7. При поступлении заявления в электронном виде, должностное лицо администрации, ответственное за прием и регистрацию входящей корреспонденции:</w:t>
      </w:r>
    </w:p>
    <w:p w:rsidR="005A51AF" w:rsidRPr="001C0237" w:rsidRDefault="005A51AF" w:rsidP="00511CFF">
      <w:pPr>
        <w:pStyle w:val="NormalWe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распечатывает поступившее заявление;</w:t>
      </w:r>
    </w:p>
    <w:p w:rsidR="005A51AF" w:rsidRPr="001C0237" w:rsidRDefault="005A51AF" w:rsidP="00511CFF">
      <w:pPr>
        <w:pStyle w:val="NormalWe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фиксирует факт его получения в журнале регистрации;</w:t>
      </w:r>
    </w:p>
    <w:p w:rsidR="005A51AF" w:rsidRPr="001C0237" w:rsidRDefault="005A51AF" w:rsidP="00511CFF">
      <w:pPr>
        <w:pStyle w:val="NormalWe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направляет заявителю подтверждение о его получении;</w:t>
      </w:r>
    </w:p>
    <w:p w:rsidR="005A51AF" w:rsidRPr="001C0237" w:rsidRDefault="005A51AF" w:rsidP="00511CFF">
      <w:pPr>
        <w:pStyle w:val="NormalWeb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C0237">
        <w:rPr>
          <w:sz w:val="26"/>
          <w:szCs w:val="26"/>
        </w:rPr>
        <w:t>направляет зарегистрированное заявление на подпись главе поселения;</w:t>
      </w:r>
    </w:p>
    <w:p w:rsidR="005A51AF" w:rsidRPr="001C0237" w:rsidRDefault="005A51AF" w:rsidP="00511CFF">
      <w:pPr>
        <w:tabs>
          <w:tab w:val="left" w:pos="-3420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Максимальный срок исполнения данного административного действия составляет не более 1 рабочего дня.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 xml:space="preserve">.1.8. В течение 1 рабочего дня с момента регистрации заявление передается Главе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 на рассмотрение.</w:t>
      </w:r>
    </w:p>
    <w:p w:rsidR="005A51AF" w:rsidRPr="001C0237" w:rsidRDefault="005A51AF" w:rsidP="00511C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 xml:space="preserve">.1.9. Глава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 рассматривает заявление и назначает ответственного исполнителя (далее – исполнитель).</w:t>
      </w:r>
    </w:p>
    <w:p w:rsidR="005A51AF" w:rsidRPr="001C0237" w:rsidRDefault="005A51AF" w:rsidP="00511C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.1.10. Должностное лицо Администрации, ответственное за прием и регистрацию входящей корреспонденции, передает заявление на исполнение назначенному исполнителю.</w:t>
      </w:r>
    </w:p>
    <w:p w:rsidR="005A51AF" w:rsidRPr="001C0237" w:rsidRDefault="005A51AF" w:rsidP="00511C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Максимальный срок рассмотрения запроса и передачи его на исполнение составляет 2 рабочих дня.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.1.11. Исполнитель, в течение 15 рабочих дней со дня регистрации заявления в администрации осуществляет:</w:t>
      </w:r>
    </w:p>
    <w:p w:rsidR="005A51AF" w:rsidRPr="001C0237" w:rsidRDefault="005A51AF" w:rsidP="00511CF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проверку комплектности и правильности оформления представленных документов (</w:t>
      </w:r>
      <w:hyperlink r:id="rId7" w:history="1">
        <w:r w:rsidRPr="001C0237">
          <w:rPr>
            <w:rFonts w:ascii="Times New Roman" w:hAnsi="Times New Roman"/>
            <w:sz w:val="26"/>
            <w:szCs w:val="26"/>
          </w:rPr>
          <w:t>пункт 2.</w:t>
        </w:r>
      </w:hyperlink>
      <w:r w:rsidRPr="001C0237">
        <w:rPr>
          <w:rFonts w:ascii="Times New Roman" w:hAnsi="Times New Roman"/>
          <w:sz w:val="26"/>
          <w:szCs w:val="26"/>
        </w:rPr>
        <w:t>3. настоящего административного регламента).</w:t>
      </w:r>
    </w:p>
    <w:p w:rsidR="005A51AF" w:rsidRPr="001C0237" w:rsidRDefault="005A51AF" w:rsidP="00511CF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проверку заявления и приложений к нему на соответствие требованиям, установленным настоящим Административным регламентом;</w:t>
      </w:r>
    </w:p>
    <w:p w:rsidR="005A51AF" w:rsidRPr="001C0237" w:rsidRDefault="005A51AF" w:rsidP="00511C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проверку наличия заявленного имущества в Реестре;</w:t>
      </w:r>
    </w:p>
    <w:p w:rsidR="005A51AF" w:rsidRPr="001C0237" w:rsidRDefault="005A51AF" w:rsidP="00511C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проверку наличия в администрации договоров, заключенных в отношении запрашиваемых объектов;</w:t>
      </w:r>
    </w:p>
    <w:p w:rsidR="005A51AF" w:rsidRPr="001C0237" w:rsidRDefault="005A51AF" w:rsidP="00511C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проверку сведений о наличии в Администрации ранее заключенных договоров аренды, безвозмездного пользования с участием заявителя на стороне арендатора, ссудополучателя.</w:t>
      </w:r>
    </w:p>
    <w:p w:rsidR="005A51AF" w:rsidRPr="001C0237" w:rsidRDefault="005A51AF" w:rsidP="00511C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.1.12. При отсутствии необходимых документов, при несоответствии представленных документов требованиям, настоящего Административного регламента, исполнитель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 В случае поступления документов по почте, в том числе электронной, ответ заявителю направляется по почте, в том числе электронной почтой.</w:t>
      </w:r>
    </w:p>
    <w:p w:rsidR="005A51AF" w:rsidRPr="001C0237" w:rsidRDefault="005A51AF" w:rsidP="00511C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.1.13. По результатам административных процедур в случае не устранения заявителем указанных замечаний или при выявлении оснований для отказа в предоставлении муниципальной услуги исполнитель, готовит проект письма об отказе в предоставлении муниципальной услуги.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В письме указываются основания для отказа в предоставлении муниципальной услуге в соответствии с требованиями, установленными</w:t>
      </w:r>
      <w:r>
        <w:rPr>
          <w:rFonts w:ascii="Times New Roman" w:hAnsi="Times New Roman"/>
          <w:sz w:val="26"/>
          <w:szCs w:val="26"/>
        </w:rPr>
        <w:t xml:space="preserve"> пунктом 22 </w:t>
      </w:r>
      <w:r w:rsidRPr="001C023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 xml:space="preserve">В случае отказа в заключении договора по основаниям, предусмотренным настоящим Административным регламентом, уведомление, направляемое заявителю, должно содержать разъяснение требований </w:t>
      </w:r>
      <w:hyperlink r:id="rId8" w:history="1">
        <w:r w:rsidRPr="001C0237">
          <w:rPr>
            <w:rFonts w:ascii="Times New Roman" w:hAnsi="Times New Roman"/>
            <w:sz w:val="26"/>
            <w:szCs w:val="26"/>
          </w:rPr>
          <w:t>статьи 17.1</w:t>
        </w:r>
      </w:hyperlink>
      <w:r w:rsidRPr="001C0237">
        <w:rPr>
          <w:rFonts w:ascii="Times New Roman" w:hAnsi="Times New Roman"/>
          <w:sz w:val="26"/>
          <w:szCs w:val="26"/>
        </w:rPr>
        <w:t xml:space="preserve"> Федерального закона от 26.07.2006 N 135-ФЗ "О защите конкуренции" о необходимости проведения торгов на право заключения договора и предложение заявителю принять участие в торгах на право заключения такого договора в отношении муниципального имущества, указанного в заявлении.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.1.14. Исполнитель передает подготовленный им проект соответствующего письма на подписание Главе поселения.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После этого уведомление об отказе в предоставлении муниципальной услуги передается на отправку заявителю (его уполномоченному представителю) в порядке общего делопроизводства в течение 2 рабочих дня со дня принятия решения.</w:t>
      </w:r>
    </w:p>
    <w:p w:rsidR="005A51AF" w:rsidRPr="001C0237" w:rsidRDefault="005A51AF" w:rsidP="00511CF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.1.15. При отсутствии оснований для отказа в предоставлении муниципальной услуги исполнитель в течение 2 рабочих дней готовит проекты постановления Администрации о сдаче в аренду имущества и договора аренды.</w:t>
      </w:r>
    </w:p>
    <w:p w:rsidR="005A51AF" w:rsidRPr="001C0237" w:rsidRDefault="005A51AF" w:rsidP="00511CF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Pr="001C0237">
        <w:rPr>
          <w:rFonts w:ascii="Times New Roman" w:hAnsi="Times New Roman" w:cs="Times New Roman"/>
          <w:sz w:val="26"/>
          <w:szCs w:val="26"/>
        </w:rPr>
        <w:t>.1.16. В течение 3 рабочих дней проект постановления с проектами прилагаемых документов проходит согласование в соответствующих службах, и передается на утверждение главе.</w:t>
      </w:r>
    </w:p>
    <w:p w:rsidR="005A51AF" w:rsidRPr="001C0237" w:rsidRDefault="005A51AF" w:rsidP="00511CF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Pr="001C0237">
        <w:rPr>
          <w:rFonts w:ascii="Times New Roman" w:hAnsi="Times New Roman" w:cs="Times New Roman"/>
          <w:sz w:val="26"/>
          <w:szCs w:val="26"/>
        </w:rPr>
        <w:t>.1.17. Подписанное главой постановление с прилагаемыми проектами документов передается специалисту, где в течение 1 рабочего дня проходит регистрацию. Далее специалисты выполняют дальнейшее оформления со стороны арендатора.</w:t>
      </w:r>
    </w:p>
    <w:p w:rsidR="005A51AF" w:rsidRPr="001C0237" w:rsidRDefault="005A51AF" w:rsidP="00511CF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Pr="001C0237">
        <w:rPr>
          <w:rFonts w:ascii="Times New Roman" w:hAnsi="Times New Roman" w:cs="Times New Roman"/>
          <w:sz w:val="26"/>
          <w:szCs w:val="26"/>
        </w:rPr>
        <w:t>.1.18. В течение 2 рабочих дней документы направляются на оформление арендатору заказным письмом с уведомлением либо передаются лично доверенному лицу арендатора под роспись в прошнурованном и пронумерованном журнале.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.1.19. Максимальный срок рассмотрения документов на предмет их соответствия установленным требованиям, подготовки проекта договора аренды и направления его Заявителю на подписание либо подготовки проекта решения об отказе в предоставлении в аренду муниципального имущества, его подписания и направления Заявителю не может превышать 30 календарных дней от даты поступления документов в администрацию.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</w:t>
      </w:r>
      <w:r w:rsidRPr="001C0237">
        <w:rPr>
          <w:rFonts w:ascii="Times New Roman" w:hAnsi="Times New Roman"/>
          <w:sz w:val="26"/>
          <w:szCs w:val="26"/>
        </w:rPr>
        <w:t>.1.12. Результатом административного действия является:</w:t>
      </w:r>
    </w:p>
    <w:p w:rsidR="005A51AF" w:rsidRPr="001C0237" w:rsidRDefault="005A51AF" w:rsidP="00511C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направление Заявителю проекта договора аренды на подписание;</w:t>
      </w:r>
    </w:p>
    <w:p w:rsidR="005A51AF" w:rsidRPr="004357E2" w:rsidRDefault="005A51AF" w:rsidP="00511C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57E2">
        <w:rPr>
          <w:rFonts w:ascii="Times New Roman" w:hAnsi="Times New Roman"/>
          <w:sz w:val="26"/>
          <w:szCs w:val="26"/>
        </w:rPr>
        <w:t>направление Заявителю решения об отказе в предоставлении в аренду муниципального имущества.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4357E2">
        <w:rPr>
          <w:rFonts w:ascii="Times New Roman" w:hAnsi="Times New Roman"/>
          <w:sz w:val="26"/>
          <w:szCs w:val="26"/>
        </w:rPr>
        <w:t xml:space="preserve"> Заключение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1C0237">
        <w:rPr>
          <w:rFonts w:ascii="Times New Roman" w:hAnsi="Times New Roman"/>
          <w:sz w:val="26"/>
          <w:szCs w:val="26"/>
        </w:rPr>
        <w:t>.1.Основанием для начала административного действия является поступление в администрацию подписанного Заявителем проекта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1C0237">
        <w:rPr>
          <w:rFonts w:ascii="Times New Roman" w:hAnsi="Times New Roman"/>
          <w:sz w:val="26"/>
          <w:szCs w:val="26"/>
        </w:rPr>
        <w:t>.2. Подписанный Заявителем проект договора аренды подписывается главой поселения в срок не более 2 рабочих дней от даты поступления специалистам подписанного Заявителем проекта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1C0237">
        <w:rPr>
          <w:rFonts w:ascii="Times New Roman" w:hAnsi="Times New Roman"/>
          <w:sz w:val="26"/>
          <w:szCs w:val="26"/>
        </w:rPr>
        <w:t>.3. Заключенный договор аренды в день его подписания передается ответственному исполнителю, который в порядке делопроизводства, обеспечивает направление Заявителю одного экземпляра заключенного договора аренды, в тот же день либо на следующий день.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1C0237">
        <w:rPr>
          <w:rFonts w:ascii="Times New Roman" w:hAnsi="Times New Roman"/>
          <w:sz w:val="26"/>
          <w:szCs w:val="26"/>
        </w:rPr>
        <w:t>.4. Договор аренды недвижимого имущества, заключенный на срок не менее года, подлежит государственной регистрации в порядке, установленном законодательством.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1C0237">
        <w:rPr>
          <w:rFonts w:ascii="Times New Roman" w:hAnsi="Times New Roman"/>
          <w:sz w:val="26"/>
          <w:szCs w:val="26"/>
        </w:rPr>
        <w:t>.5. Один экземпляр заключенного договора аренды подлежит хранению в администрации. Сведения о договоре аренды вносятся ответственным исполнителем в электронную базу данных по учету договоров аренды, в день поступления заключенного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Pr="001C0237">
        <w:rPr>
          <w:rFonts w:ascii="Times New Roman" w:hAnsi="Times New Roman"/>
          <w:sz w:val="26"/>
          <w:szCs w:val="26"/>
        </w:rPr>
        <w:t>.6. Результатом административного действия является заключение договора аренды без проведения конкурса или аукциона.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37. </w:t>
      </w:r>
      <w:r w:rsidRPr="001C0237">
        <w:rPr>
          <w:rFonts w:ascii="Times New Roman" w:hAnsi="Times New Roman"/>
          <w:bCs/>
          <w:sz w:val="26"/>
          <w:szCs w:val="26"/>
        </w:rPr>
        <w:t xml:space="preserve"> Предоставление муниципальной услуги путем предоставления муниципальной преференции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Административные действия:</w:t>
      </w:r>
    </w:p>
    <w:p w:rsidR="005A51AF" w:rsidRPr="001C0237" w:rsidRDefault="005A51AF" w:rsidP="00511C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рассмотрение заявления о предоставлении муниципальной преференции и направление в Управление Федеральной антимонопольной службы по Республике Хакасия заявления о даче согласия на предоставление муниципальной преференции и проекта решения Администрации о предоставления в аренду муниципального имущества либо принятие решения об отказе в подготовке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имущества;</w:t>
      </w:r>
    </w:p>
    <w:p w:rsidR="005A51AF" w:rsidRPr="001C0237" w:rsidRDefault="005A51AF" w:rsidP="00511C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принятие решения о предоставлении (отказе в предоставлении) в аренду муниципального имущества;</w:t>
      </w:r>
    </w:p>
    <w:p w:rsidR="005A51AF" w:rsidRPr="001C0237" w:rsidRDefault="005A51AF" w:rsidP="00511CF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заключение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37.</w:t>
      </w:r>
      <w:r w:rsidRPr="001C0237">
        <w:rPr>
          <w:rFonts w:ascii="Times New Roman" w:hAnsi="Times New Roman"/>
          <w:sz w:val="26"/>
          <w:szCs w:val="26"/>
        </w:rPr>
        <w:t>1. Рассмотрение заявления о предоставлении в аренду муниципального имущества и направление в Управление Федеральной антимонопольной службы по Республике Хакасия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 либо принятие решения об отказе в подготовке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 xml:space="preserve">.1.1.Основанием для начала административного действия является поступление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r w:rsidRPr="001C0237">
        <w:rPr>
          <w:rFonts w:ascii="Times New Roman" w:hAnsi="Times New Roman"/>
          <w:sz w:val="26"/>
          <w:szCs w:val="26"/>
        </w:rPr>
        <w:t>от Заявителя заявления и документов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.1.2. Документы регистрируются должностным лицом, ответственным за прием и регистрацию документов в день их поступления, и в тот же день либо на следующий день передаются Главе поселения.</w:t>
      </w:r>
    </w:p>
    <w:p w:rsidR="005A51AF" w:rsidRPr="001C0237" w:rsidRDefault="005A51AF" w:rsidP="00511CF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Pr="001C0237">
        <w:rPr>
          <w:rFonts w:ascii="Times New Roman" w:hAnsi="Times New Roman" w:cs="Times New Roman"/>
          <w:sz w:val="26"/>
          <w:szCs w:val="26"/>
        </w:rPr>
        <w:t>.1.3.Глава поселения направляет документы в день их получения ответственному исполнителю.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.1.4. Ответственный исполнитель рассматривает документы, представленные Заявителем, на предмет их соответствия требованиям, установленным законодательством и настоящим Административным регламентом, готовит проект заявления в Управление Федеральной антимонопольной службы по Республике Хакасия о даче согласия на предоставление муниципальной преференции и проект решения Администрации о предоставлении в аренду муниципального имущества либо проект решения об отказе в подготовке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имущества, в течение 14 календарных дней с момента получения документов ответственным исполнителем, и передает их на рассмотрение руководителю Управления имущественных отношений.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.1.5. Решение об отказе в подготовке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 принимается в случае, если:</w:t>
      </w:r>
    </w:p>
    <w:p w:rsidR="005A51AF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1) представлены документы, которые не подтверждают право Заявителя на заключение договора аренды в результате предоставления муниципальной преференции;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2) не представлены все до</w:t>
      </w:r>
      <w:r>
        <w:rPr>
          <w:rFonts w:ascii="Times New Roman" w:hAnsi="Times New Roman"/>
          <w:sz w:val="26"/>
          <w:szCs w:val="26"/>
        </w:rPr>
        <w:t>кументы, указанные в пункте 17</w:t>
      </w:r>
      <w:r w:rsidRPr="001C0237">
        <w:rPr>
          <w:rFonts w:ascii="Times New Roman" w:hAnsi="Times New Roman"/>
          <w:sz w:val="26"/>
          <w:szCs w:val="26"/>
        </w:rPr>
        <w:t>. настоящего Регламента;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3) имущество, о передаче в аренду которого просит Заявитель: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находится во владении и (или) в пользовании у иного лица;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планируется к использованию или используется для муниципальных нужд и передача его в аренду не предполагается;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4) Заявитель запрашивает муниципальное имущество, не включенное в Перечень.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 xml:space="preserve">.1.6. Максимальный срок рассмотрения документов на предмет их соответствия установленным требованиям и направления в Управление Федеральной антимонопольной службы по Республике Хакасия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 либо принятия решения об отказе в подготовке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имущества, не может превышать 25 календарных дней от даты поступления документов в </w:t>
      </w:r>
      <w:r>
        <w:rPr>
          <w:rFonts w:ascii="Times New Roman" w:hAnsi="Times New Roman"/>
          <w:sz w:val="26"/>
          <w:szCs w:val="26"/>
        </w:rPr>
        <w:t>Администрацию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.1.7. По итогам рассмотрения исполнитель передает проект заявления о даче согласия на предоставление муниципальной преференции либо проект решения об отказе в подготовке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 на подписание Главе поселения.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.1.8. Подписанное заявление о даче согласия на предоставление муниципальной преференции и проект решения Администрации о предоставлении в аренду муниципального имущества вместе с представленными заявителем документами передаются специалисту, который направляет их в Управление Федеральной антимонопольной службы по Республике Хакасия в день его подписания.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.1.9. Подписанное решение об отказе в подготовке заявления о даче согласия на предоставление муниципальной преференции и проекта решения Администрации о предоставлении в аренду муниципального имущества передается ответственному исполнителю, который в порядке делопроизводства, обеспечивает направление его Заявителю, с указанием причины отказа в течение 5 рабочих дней со дня принятия решения.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.1.10. Результатом административного действия является: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направление в Управление Федеральной антимонопольной службы по Республике Хакасия заявления о даче согласия на предоставление муниципальной преференции и проекта постановления Администрации о предоставления в аренду муниципального имущества;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направление Заявителю решения об отказе в подготовке заявления о даче согласия на предоставление муниципальной преференции и проекта постановления Администрации о предоставлении в аренду муниципального имущества.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.2. Принятие решения о предоставлении (отказе в предоставлении) в аренду муниципального имущества.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 xml:space="preserve">.2.1.Основанием для начала административного действия является поступление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1C0237">
        <w:rPr>
          <w:rFonts w:ascii="Times New Roman" w:hAnsi="Times New Roman"/>
          <w:sz w:val="26"/>
          <w:szCs w:val="26"/>
        </w:rPr>
        <w:t xml:space="preserve"> решения Управления Федеральной антимонопольной службы по Республике Хакасия о даче согласия на предоставление (об отказе в предоставлении) муниципальной преференции.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 xml:space="preserve">.2.2. На основании принятого Управлением Федеральной антимонопольной службы по Республике Хакасия решения о даче согласия на предоставление (об отказе в предоставлении) муниципальной преференции, главой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сельсовета, подписывается решение о предоставлении (отказе в предоставлении) в аренду муниципального имущества, в срок не более 5 рабочих дней от даты получения решения Управления Федеральной антимонопольной службы по Республике Хакасия.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Подписанное решение передается ответственному исполнителю в день его подписания либо на следующий день.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.2.3. Ответственный исполнитель в порядке делопроизводства, обеспечивает направление Заявителю решения об отказе в предоставлении в аренду муниципального имущества, с указанием причины отказа в течение 5 рабочих дней со дня принятия решения.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 xml:space="preserve">.2.4. На основании подписанного решения о предоставлении в аренду муниципального имущества ответственный исполнитель готовит проект договора аренды и передает его на рассмотрение главе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 xml:space="preserve">.2.5. По итогам рассмотрения глава поселения возвращает проект ответственному исполнителю, который обеспечивает направление проекта заявителю либо дорабатывает проект с учетом замечаний и предложений главы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.2.6. Ответственный исполнитель в порядке делопроизводства, обеспечивает направление Заявителю проекта договора аренды вместе с решением о предоставлении в аренду муниципального имущества, в срок не более 5 рабочих дней от даты подготовки проекта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.2.7. Результатом административного действия является:</w:t>
      </w:r>
    </w:p>
    <w:p w:rsidR="005A51AF" w:rsidRPr="001C0237" w:rsidRDefault="005A51AF" w:rsidP="00511C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направление Заявителю проекта договора аренды на подписание;</w:t>
      </w:r>
    </w:p>
    <w:p w:rsidR="005A51AF" w:rsidRPr="001C0237" w:rsidRDefault="005A51AF" w:rsidP="00511C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направление Заявителю решения об отказе в предоставлении в аренду муниципального имущества.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.3. Заключение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.3.1. Основанием для начала административного действия является поступление в администрацию подписанного Заявителем проекта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.3.2. Подписанный Заявителем проект договора аренды подписывается руководителем, в срок не более 2 рабочих дней от даты поступления в администрацию подписанного Заявителем проекта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.3.3. Заключенный договор аренды в день его подписания руководителем передается ответственному исполнителю, который в порядке делопроизводства, обеспечивает направление Заявителю одного экземпляра заключенного договора аренды в тот же день либо на следующий день.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.3.4. Договор аренды недвижимого имущества, заключенный на срок не менее года, подлежит государственной регистрации в порядке, установленном законодательством.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 xml:space="preserve">.3.5. Один экземпляр заключенного договора аренды подлежит хранению в  администрации. Сведения о договоре аренды вносятся специалистом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 в электронную базу данных по учету договоров аренды, в день поступления заключенного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</w:t>
      </w:r>
      <w:r w:rsidRPr="001C0237">
        <w:rPr>
          <w:rFonts w:ascii="Times New Roman" w:hAnsi="Times New Roman"/>
          <w:sz w:val="26"/>
          <w:szCs w:val="26"/>
        </w:rPr>
        <w:t>.3.6. Результатом административного действия является заключение договора аренды в результате предоставления муниципальной преференции.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38</w:t>
      </w:r>
      <w:r w:rsidRPr="001C0237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1C0237">
        <w:rPr>
          <w:rFonts w:ascii="Times New Roman" w:hAnsi="Times New Roman"/>
          <w:bCs/>
          <w:sz w:val="26"/>
          <w:szCs w:val="26"/>
        </w:rPr>
        <w:t>Предоставление муниципальной услуги по результатам проведения конкурса или аукциона.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Административные действия:</w:t>
      </w:r>
    </w:p>
    <w:p w:rsidR="005A51AF" w:rsidRPr="001C0237" w:rsidRDefault="005A51AF" w:rsidP="00511C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принятие решения о проведении конкурса или аукциона на право заключения договора аренды (далее – конкурс или аукцион);</w:t>
      </w:r>
    </w:p>
    <w:p w:rsidR="005A51AF" w:rsidRPr="001C0237" w:rsidRDefault="005A51AF" w:rsidP="00511C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проведение конкурса или аукциона;</w:t>
      </w:r>
    </w:p>
    <w:p w:rsidR="005A51AF" w:rsidRPr="001C0237" w:rsidRDefault="005A51AF" w:rsidP="00511C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направление проекта договора аренды Победителю конкурса или аукциона на подписание;</w:t>
      </w:r>
    </w:p>
    <w:p w:rsidR="005A51AF" w:rsidRPr="001C0237" w:rsidRDefault="005A51AF" w:rsidP="00511CF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заключение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 Принятие решения о проведении конкурса или аукциона.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.1.1.Основанием для начала административного действия является поступление в администрацию от Заявителя заявления о предоставлении в аренду муниципального имущества.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.1.2. Заявление регистрируется специалистом в порядке делопроизводств, в день его поступления, и в тот же день либо на следующий день передается Главе поселения.</w:t>
      </w:r>
    </w:p>
    <w:p w:rsidR="005A51AF" w:rsidRPr="001C0237" w:rsidRDefault="005A51AF" w:rsidP="00511CFF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Pr="001C0237">
        <w:rPr>
          <w:rFonts w:ascii="Times New Roman" w:hAnsi="Times New Roman" w:cs="Times New Roman"/>
          <w:sz w:val="26"/>
          <w:szCs w:val="26"/>
        </w:rPr>
        <w:t>.1.3 Глава поселения направляет документы в день их получения должностному лицу, ответственному за рассмотрение принятых документов (далее - ответственный исполнитель).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.1.4. Ответственный исполнитель рассматривает заявление, представленное Заявителем, на предмет возможности проведения конкурса или аукциона, готовит проект постановления о проведении (отказе в проведении) конкурса или аукциона, в течение 14 календарных дней с момента получения документов ответственным исполнителем, и передает проект на рассмотрение Главе поселения.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.1.5. Решение об отказе в проведении конкурса или аукциона принимается в случае, если: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1) имущество, о передаче в аренду которого просит Заявитель: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находится во владении и (или) в пользовании у иного лица;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планируется к использованию или используется для муниципальных нужд и передача его в аренду не предполагается;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2) Заявитель запрашивает муниципальное имущество, включенное в Перечень.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.1.6. Максимальный срок рассмотрения заявления на предмет возможности проведения конкурса или аукциона и принятия решения о проведении (отказе в проведении) конкурса или аукциона не может превышать 25 рабочих дней от даты поступления заявления в администрацию.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 xml:space="preserve">.1.7. По итогам рассмотрения специалист администрации передает проект решения о проведении (отказе в проведении) конкурса или аукциона на подписание главе администрации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1C0237">
        <w:rPr>
          <w:rFonts w:ascii="Times New Roman" w:hAnsi="Times New Roman"/>
          <w:sz w:val="26"/>
          <w:szCs w:val="26"/>
        </w:rPr>
        <w:t>сельсовета, либо возвращает ответственному исполнителю на доработку.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Подписанное решение передается ответственному исполнителю.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.1.8. Ответственный исполнитель в порядке делопроизводства, обеспечивает направление Заявителю решения об отказе в проведении конкурса или аукциона, с указанием причины отказа в течение 5 рабочих дней со дня принятия решения.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.1.9. Результатом административного действия является: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подписание решения о проведении конкурса или аукциона;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- направление Заявителю решения об отказе в проведении конкурса или аукциона.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.2. Проведение конкурса или аукциона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.2.1. Основанием для начала административного действия является принятие решения о проведении конкурса или аукциона.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На основании постановления Администрации о проведении конкурса или аукциона:</w:t>
      </w:r>
    </w:p>
    <w:p w:rsidR="005A51AF" w:rsidRPr="001C0237" w:rsidRDefault="005A51AF" w:rsidP="00511C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разрабатывает документацию о проведении конкурса или аукциона</w:t>
      </w:r>
    </w:p>
    <w:p w:rsidR="005A51AF" w:rsidRPr="001C0237" w:rsidRDefault="005A51AF" w:rsidP="00511C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готовит и размещает на официальном сайте торгов www.torgi.gov.ru в сети Интернет сообщение о проведении торгов;</w:t>
      </w:r>
    </w:p>
    <w:p w:rsidR="005A51AF" w:rsidRPr="001C0237" w:rsidRDefault="005A51AF" w:rsidP="00511C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организует и проводит торги;</w:t>
      </w:r>
    </w:p>
    <w:p w:rsidR="005A51AF" w:rsidRPr="001C0237" w:rsidRDefault="005A51AF" w:rsidP="00511C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>обеспечивает возврат задатков участникам, не ставшим победителями торгов в соответствии с действующим законодательством.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.2.2. Результатом данной административной процедуры является подписание протокола конкурса или аукциона.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.3. Направление проекта договора аренды Победителю конкурса или аукциона на подписание.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.3.1.Основанием для начала административного действия является подписание протокола конкурса или аукциона.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0237">
        <w:rPr>
          <w:rFonts w:ascii="Times New Roman" w:hAnsi="Times New Roman"/>
          <w:sz w:val="26"/>
          <w:szCs w:val="26"/>
        </w:rPr>
        <w:t xml:space="preserve">В случае признания торгов несостоявшимися, </w:t>
      </w: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Pr="001C0237">
        <w:rPr>
          <w:rFonts w:ascii="Times New Roman" w:hAnsi="Times New Roman"/>
          <w:sz w:val="26"/>
          <w:szCs w:val="26"/>
        </w:rPr>
        <w:t>обя</w:t>
      </w:r>
      <w:r>
        <w:rPr>
          <w:rFonts w:ascii="Times New Roman" w:hAnsi="Times New Roman"/>
          <w:sz w:val="26"/>
          <w:szCs w:val="26"/>
        </w:rPr>
        <w:t>зана</w:t>
      </w:r>
      <w:r w:rsidRPr="001C0237">
        <w:rPr>
          <w:rFonts w:ascii="Times New Roman" w:hAnsi="Times New Roman"/>
          <w:sz w:val="26"/>
          <w:szCs w:val="26"/>
        </w:rPr>
        <w:t xml:space="preserve"> заключить договор аренды объекта муниципальной собственности с единственным участником торгов по начальной (минимальной) цене договора.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.3.2. На основании протокола конкурса или аукциона ответственный исполнитель направляет проект договора аренды Победителю конкурса или аукциона (единственному участнику) на подписание, в срок, установленный законодательством.</w:t>
      </w:r>
    </w:p>
    <w:p w:rsidR="005A51AF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.3.3. Результатом административного действия является направление Победителю конкурса или аукциона (единственному участнику) проекта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.4. Заключение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 xml:space="preserve">.4.1. Основанием для начала административного действия является поступление в администрацию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 проекта договора аренды, подписанного Победителем конкурса или аукциона (единственным участником).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.4.2. Подписанный Победителем конкурса или аукциона (единственным участником) проект договора аренды подписывается главой поселения, в срок не более 2 рабочих дней от даты поступления в администрацию отношений подписанного Победителем конкурса или аукциона (единственным участником) проекта договора аренды.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.4.3. Заключенный договор аренды в день его подписания передается ответственному исполнителю, который в порядке делопроизводства, обеспечивает направление Заявителю одного экземпляра заключенного договора аренды в тот же день либо на следующий день.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>.4.4. Договор аренды недвижимого имущества подлежит государственной регистрации в порядке, установленном законодательством.</w:t>
      </w:r>
    </w:p>
    <w:p w:rsidR="005A51AF" w:rsidRPr="001C023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Pr="001C0237">
        <w:rPr>
          <w:rFonts w:ascii="Times New Roman" w:hAnsi="Times New Roman"/>
          <w:sz w:val="26"/>
          <w:szCs w:val="26"/>
        </w:rPr>
        <w:t xml:space="preserve">.4.5. Один экземпляр заключенного договора аренды подлежит хранению в администрацию </w:t>
      </w:r>
      <w:r>
        <w:rPr>
          <w:rFonts w:ascii="Times New Roman" w:hAnsi="Times New Roman"/>
          <w:sz w:val="26"/>
          <w:szCs w:val="26"/>
        </w:rPr>
        <w:t>Изыхского</w:t>
      </w:r>
      <w:r w:rsidRPr="001C0237">
        <w:rPr>
          <w:rFonts w:ascii="Times New Roman" w:hAnsi="Times New Roman"/>
          <w:sz w:val="26"/>
          <w:szCs w:val="26"/>
        </w:rPr>
        <w:t xml:space="preserve"> сельсовета. Сведения о договоре аренды вносятся специалистом в электронную базу данных по учету договоров аренды, в день поступления заключенного договора аренды.</w:t>
      </w:r>
    </w:p>
    <w:p w:rsidR="005A51AF" w:rsidRPr="008C3997" w:rsidRDefault="005A51AF" w:rsidP="00511C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</w:t>
      </w:r>
      <w:r w:rsidRPr="001C0237">
        <w:rPr>
          <w:rFonts w:ascii="Times New Roman" w:hAnsi="Times New Roman"/>
          <w:sz w:val="26"/>
          <w:szCs w:val="26"/>
        </w:rPr>
        <w:t>.4.6. Результатом административного действия является заключение договора аренды по результатам проведения конкурса или аукциона.</w:t>
      </w:r>
      <w:r>
        <w:rPr>
          <w:rFonts w:ascii="Times New Roman" w:hAnsi="Times New Roman"/>
          <w:sz w:val="26"/>
          <w:szCs w:val="26"/>
        </w:rPr>
        <w:t>»</w:t>
      </w:r>
      <w:r w:rsidRPr="00990B7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A51AF" w:rsidRPr="009D64D1" w:rsidRDefault="005A51AF" w:rsidP="00511CFF">
      <w:pPr>
        <w:pStyle w:val="ConsPlusNormal0"/>
        <w:ind w:firstLine="540"/>
        <w:jc w:val="both"/>
        <w:rPr>
          <w:sz w:val="26"/>
          <w:szCs w:val="26"/>
        </w:rPr>
      </w:pPr>
    </w:p>
    <w:p w:rsidR="005A51AF" w:rsidRPr="00D972F9" w:rsidRDefault="005A51AF" w:rsidP="00511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51AF" w:rsidRPr="00504073" w:rsidRDefault="005A51AF" w:rsidP="00511CFF">
      <w:pPr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 xml:space="preserve">  2</w:t>
      </w:r>
      <w:r w:rsidRPr="005040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407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(обнародованию).</w:t>
      </w:r>
    </w:p>
    <w:p w:rsidR="005A51AF" w:rsidRDefault="005A51AF" w:rsidP="00511CFF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C01CC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407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5A51AF" w:rsidRPr="00504073" w:rsidRDefault="005A51AF" w:rsidP="00511CFF">
      <w:pPr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5A51AF" w:rsidRDefault="005A51AF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073">
        <w:rPr>
          <w:rFonts w:ascii="Times New Roman" w:hAnsi="Times New Roman" w:cs="Times New Roman"/>
          <w:sz w:val="26"/>
          <w:szCs w:val="26"/>
        </w:rPr>
        <w:t>Глава Изыхс</w:t>
      </w:r>
      <w:r>
        <w:rPr>
          <w:rFonts w:ascii="Times New Roman" w:hAnsi="Times New Roman" w:cs="Times New Roman"/>
          <w:sz w:val="26"/>
          <w:szCs w:val="26"/>
        </w:rPr>
        <w:t>кого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А.В. Кононов</w:t>
      </w:r>
    </w:p>
    <w:p w:rsidR="005A51AF" w:rsidRDefault="005A51AF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51AF" w:rsidRDefault="005A51AF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51AF" w:rsidRDefault="005A51AF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51AF" w:rsidRPr="00504073" w:rsidRDefault="005A51AF" w:rsidP="00990B7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A51AF" w:rsidRPr="00504073" w:rsidSect="009D64D1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823D5"/>
    <w:multiLevelType w:val="hybridMultilevel"/>
    <w:tmpl w:val="B7CCB8F6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D043730"/>
    <w:multiLevelType w:val="hybridMultilevel"/>
    <w:tmpl w:val="B5A61C36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0E29BA"/>
    <w:multiLevelType w:val="hybridMultilevel"/>
    <w:tmpl w:val="FE96451A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4D0DBF"/>
    <w:multiLevelType w:val="hybridMultilevel"/>
    <w:tmpl w:val="19F65588"/>
    <w:lvl w:ilvl="0" w:tplc="6E7E76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D3485"/>
    <w:multiLevelType w:val="hybridMultilevel"/>
    <w:tmpl w:val="1B88B258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54791A"/>
    <w:multiLevelType w:val="hybridMultilevel"/>
    <w:tmpl w:val="47C26C36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A2796"/>
    <w:multiLevelType w:val="hybridMultilevel"/>
    <w:tmpl w:val="D626EDCE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0939C1"/>
    <w:multiLevelType w:val="hybridMultilevel"/>
    <w:tmpl w:val="DBACD984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AD40B7"/>
    <w:multiLevelType w:val="hybridMultilevel"/>
    <w:tmpl w:val="F3FA55EA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0545DB"/>
    <w:multiLevelType w:val="hybridMultilevel"/>
    <w:tmpl w:val="CDEA1D0E"/>
    <w:lvl w:ilvl="0" w:tplc="0992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ACB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D0D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C65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C88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C88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D0C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C05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A4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4CD656B"/>
    <w:multiLevelType w:val="hybridMultilevel"/>
    <w:tmpl w:val="9530C946"/>
    <w:lvl w:ilvl="0" w:tplc="0AA82EC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191F87"/>
    <w:multiLevelType w:val="hybridMultilevel"/>
    <w:tmpl w:val="88FCBEF2"/>
    <w:lvl w:ilvl="0" w:tplc="6E7E7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7B0F36"/>
    <w:multiLevelType w:val="hybridMultilevel"/>
    <w:tmpl w:val="7988C890"/>
    <w:lvl w:ilvl="0" w:tplc="6E7E76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17"/>
  </w:num>
  <w:num w:numId="14">
    <w:abstractNumId w:val="9"/>
  </w:num>
  <w:num w:numId="15">
    <w:abstractNumId w:val="18"/>
  </w:num>
  <w:num w:numId="16">
    <w:abstractNumId w:val="12"/>
  </w:num>
  <w:num w:numId="17">
    <w:abstractNumId w:val="5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5"/>
    <w:rsid w:val="00010F17"/>
    <w:rsid w:val="00027603"/>
    <w:rsid w:val="00032851"/>
    <w:rsid w:val="000418EE"/>
    <w:rsid w:val="000625A8"/>
    <w:rsid w:val="000C188F"/>
    <w:rsid w:val="00127339"/>
    <w:rsid w:val="00137E86"/>
    <w:rsid w:val="00141144"/>
    <w:rsid w:val="00166EA8"/>
    <w:rsid w:val="00191D40"/>
    <w:rsid w:val="001A6C04"/>
    <w:rsid w:val="001C0237"/>
    <w:rsid w:val="001C07D7"/>
    <w:rsid w:val="001D3B46"/>
    <w:rsid w:val="00264287"/>
    <w:rsid w:val="00275278"/>
    <w:rsid w:val="002A391C"/>
    <w:rsid w:val="002C57BD"/>
    <w:rsid w:val="002D642A"/>
    <w:rsid w:val="002F2A7B"/>
    <w:rsid w:val="00362208"/>
    <w:rsid w:val="003720BE"/>
    <w:rsid w:val="00372B81"/>
    <w:rsid w:val="003B6FAC"/>
    <w:rsid w:val="003C0B9D"/>
    <w:rsid w:val="003D282D"/>
    <w:rsid w:val="003D5CF4"/>
    <w:rsid w:val="003D6CC1"/>
    <w:rsid w:val="003F6E86"/>
    <w:rsid w:val="004155F0"/>
    <w:rsid w:val="00417B1C"/>
    <w:rsid w:val="0043561E"/>
    <w:rsid w:val="004357E2"/>
    <w:rsid w:val="00477DCC"/>
    <w:rsid w:val="00504073"/>
    <w:rsid w:val="00511CFF"/>
    <w:rsid w:val="0053116C"/>
    <w:rsid w:val="00544E68"/>
    <w:rsid w:val="005530B2"/>
    <w:rsid w:val="00554A73"/>
    <w:rsid w:val="005814AA"/>
    <w:rsid w:val="005A51AF"/>
    <w:rsid w:val="005D134C"/>
    <w:rsid w:val="005D640E"/>
    <w:rsid w:val="00682B5A"/>
    <w:rsid w:val="006B58D3"/>
    <w:rsid w:val="006C0ABC"/>
    <w:rsid w:val="006C7989"/>
    <w:rsid w:val="006E0FBF"/>
    <w:rsid w:val="006E58D7"/>
    <w:rsid w:val="006E6082"/>
    <w:rsid w:val="00714B53"/>
    <w:rsid w:val="00721761"/>
    <w:rsid w:val="00726CC0"/>
    <w:rsid w:val="00746A23"/>
    <w:rsid w:val="007C2D75"/>
    <w:rsid w:val="0083626E"/>
    <w:rsid w:val="00891880"/>
    <w:rsid w:val="008C038B"/>
    <w:rsid w:val="008C3997"/>
    <w:rsid w:val="008C56AD"/>
    <w:rsid w:val="008F3D3C"/>
    <w:rsid w:val="009004AD"/>
    <w:rsid w:val="00905C89"/>
    <w:rsid w:val="009135D0"/>
    <w:rsid w:val="00916412"/>
    <w:rsid w:val="00916D80"/>
    <w:rsid w:val="0092078E"/>
    <w:rsid w:val="0096614F"/>
    <w:rsid w:val="00976722"/>
    <w:rsid w:val="00990B71"/>
    <w:rsid w:val="009B17AC"/>
    <w:rsid w:val="009C1559"/>
    <w:rsid w:val="009D64D1"/>
    <w:rsid w:val="009E6232"/>
    <w:rsid w:val="00A46926"/>
    <w:rsid w:val="00A47278"/>
    <w:rsid w:val="00AA6DC3"/>
    <w:rsid w:val="00AA7934"/>
    <w:rsid w:val="00AE73D4"/>
    <w:rsid w:val="00B02E8D"/>
    <w:rsid w:val="00B254B1"/>
    <w:rsid w:val="00BD7904"/>
    <w:rsid w:val="00C01CCB"/>
    <w:rsid w:val="00C533E3"/>
    <w:rsid w:val="00C61928"/>
    <w:rsid w:val="00C6657D"/>
    <w:rsid w:val="00C76DDF"/>
    <w:rsid w:val="00C84268"/>
    <w:rsid w:val="00C97155"/>
    <w:rsid w:val="00CF62EF"/>
    <w:rsid w:val="00D7563D"/>
    <w:rsid w:val="00D75858"/>
    <w:rsid w:val="00D8607C"/>
    <w:rsid w:val="00D972F9"/>
    <w:rsid w:val="00DA2F46"/>
    <w:rsid w:val="00DB28CF"/>
    <w:rsid w:val="00DD48D5"/>
    <w:rsid w:val="00DD6A7B"/>
    <w:rsid w:val="00DF7004"/>
    <w:rsid w:val="00E10383"/>
    <w:rsid w:val="00E165CC"/>
    <w:rsid w:val="00E16D4F"/>
    <w:rsid w:val="00E40383"/>
    <w:rsid w:val="00E66FB0"/>
    <w:rsid w:val="00E821D3"/>
    <w:rsid w:val="00EA07B5"/>
    <w:rsid w:val="00ED0007"/>
    <w:rsid w:val="00EE6D7C"/>
    <w:rsid w:val="00F40D1B"/>
    <w:rsid w:val="00FC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71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1D3B46"/>
    <w:pPr>
      <w:ind w:left="720"/>
    </w:pPr>
    <w:rPr>
      <w:rFonts w:eastAsia="Times New Roman"/>
    </w:rPr>
  </w:style>
  <w:style w:type="paragraph" w:customStyle="1" w:styleId="a0">
    <w:name w:val="Знак Знак Знак Знак"/>
    <w:basedOn w:val="Normal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11">
    <w:name w:val="Без интервала1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1C07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val">
    <w:name w:val="val"/>
    <w:basedOn w:val="DefaultParagraphFont"/>
    <w:uiPriority w:val="99"/>
    <w:rsid w:val="001C07D7"/>
    <w:rPr>
      <w:rFonts w:cs="Times New Roman"/>
    </w:rPr>
  </w:style>
  <w:style w:type="paragraph" w:customStyle="1" w:styleId="ConsPlusNormal0">
    <w:name w:val="ConsPlusNormal"/>
    <w:link w:val="ConsPlusNormal1"/>
    <w:uiPriority w:val="99"/>
    <w:rsid w:val="00C6192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ненумер список"/>
    <w:basedOn w:val="Normal"/>
    <w:link w:val="a2"/>
    <w:uiPriority w:val="99"/>
    <w:rsid w:val="009D64D1"/>
    <w:pPr>
      <w:numPr>
        <w:numId w:val="8"/>
      </w:numPr>
      <w:spacing w:after="0" w:line="240" w:lineRule="auto"/>
      <w:jc w:val="both"/>
    </w:pPr>
    <w:rPr>
      <w:rFonts w:cs="Times New Roman"/>
      <w:sz w:val="24"/>
      <w:szCs w:val="20"/>
      <w:lang w:eastAsia="ru-RU"/>
    </w:rPr>
  </w:style>
  <w:style w:type="character" w:customStyle="1" w:styleId="a2">
    <w:name w:val="ненумер список Знак"/>
    <w:link w:val="a"/>
    <w:uiPriority w:val="99"/>
    <w:locked/>
    <w:rsid w:val="009D64D1"/>
    <w:rPr>
      <w:rFonts w:ascii="Calibri" w:hAnsi="Calibri"/>
      <w:sz w:val="24"/>
      <w:lang w:val="ru-RU" w:eastAsia="ru-RU"/>
    </w:rPr>
  </w:style>
  <w:style w:type="character" w:customStyle="1" w:styleId="ConsPlusNormal1">
    <w:name w:val="ConsPlusNormal Знак"/>
    <w:link w:val="ConsPlusNormal0"/>
    <w:uiPriority w:val="99"/>
    <w:locked/>
    <w:rsid w:val="00477DCC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9;fld=134;dst=10059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CA4F413ED979A44874E1D30E2210003B31A8B0844FEC1CD5AA6B55381D4562AD12AF775535437FBD34EB5Ab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0;n=62681;fld=134;dst=100251" TargetMode="External"/><Relationship Id="rId5" Type="http://schemas.openxmlformats.org/officeDocument/2006/relationships/hyperlink" Target="consultantplus://offline/main?base=RLAW180;n=62681;fld=134;dst=1002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765</TotalTime>
  <Pages>12</Pages>
  <Words>4028</Words>
  <Characters>22963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2014-05-07T11:17:00Z</cp:lastPrinted>
  <dcterms:created xsi:type="dcterms:W3CDTF">2012-07-23T02:52:00Z</dcterms:created>
  <dcterms:modified xsi:type="dcterms:W3CDTF">2014-05-07T11:18:00Z</dcterms:modified>
</cp:coreProperties>
</file>